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2C" w:rsidRDefault="008C10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62CC9" w:rsidRPr="00662CC9" w:rsidRDefault="00662CC9" w:rsidP="00662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CC9">
        <w:rPr>
          <w:rFonts w:ascii="Times New Roman" w:hAnsi="Times New Roman" w:cs="Times New Roman"/>
          <w:b/>
          <w:bCs/>
          <w:sz w:val="24"/>
          <w:szCs w:val="24"/>
        </w:rPr>
        <w:t>IZVJEŠĆE O FINANCIJSKO GOSPODARSKOM POLOŽAJU STEČAJNOG DUŽNIKA, O TIJEKU STEČAJNOGA POSTUPKA I STANJU STEČAJNE MASE</w:t>
      </w:r>
    </w:p>
    <w:p w:rsidR="00D201F1" w:rsidRPr="00662CC9" w:rsidRDefault="00662CC9" w:rsidP="00662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CC9">
        <w:rPr>
          <w:rFonts w:ascii="Times New Roman" w:hAnsi="Times New Roman" w:cs="Times New Roman"/>
          <w:b/>
          <w:bCs/>
          <w:sz w:val="24"/>
          <w:szCs w:val="24"/>
        </w:rPr>
        <w:t>(čl. 227 SZ)</w:t>
      </w:r>
    </w:p>
    <w:p w:rsidR="00662CC9" w:rsidRDefault="00662CC9" w:rsidP="00662CC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662CC9" w:rsidRDefault="00662CC9" w:rsidP="00662C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 w:rsidP="00662CC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2CC9">
        <w:rPr>
          <w:rFonts w:ascii="Times New Roman" w:hAnsi="Times New Roman" w:cs="Times New Roman"/>
          <w:sz w:val="20"/>
          <w:szCs w:val="20"/>
          <w:lang w:val="pl-PL"/>
        </w:rPr>
        <w:t>Nadle</w:t>
      </w:r>
      <w:r w:rsidRPr="00662CC9">
        <w:rPr>
          <w:rFonts w:ascii="Times New Roman" w:hAnsi="Times New Roman" w:cs="Times New Roman"/>
          <w:sz w:val="20"/>
          <w:szCs w:val="20"/>
        </w:rPr>
        <w:t>ž</w:t>
      </w:r>
      <w:r w:rsidRPr="00662CC9">
        <w:rPr>
          <w:rFonts w:ascii="Times New Roman" w:hAnsi="Times New Roman" w:cs="Times New Roman"/>
          <w:sz w:val="20"/>
          <w:szCs w:val="20"/>
          <w:lang w:val="pl-PL"/>
        </w:rPr>
        <w:t>ni</w:t>
      </w:r>
      <w:r w:rsidRPr="00662CC9">
        <w:rPr>
          <w:rFonts w:ascii="Times New Roman" w:hAnsi="Times New Roman" w:cs="Times New Roman"/>
          <w:sz w:val="20"/>
          <w:szCs w:val="20"/>
        </w:rPr>
        <w:t xml:space="preserve"> </w:t>
      </w:r>
      <w:r w:rsidRPr="00662CC9">
        <w:rPr>
          <w:rFonts w:ascii="Times New Roman" w:hAnsi="Times New Roman" w:cs="Times New Roman"/>
          <w:sz w:val="20"/>
          <w:szCs w:val="20"/>
          <w:lang w:val="pl-PL"/>
        </w:rPr>
        <w:t>trgova</w:t>
      </w:r>
      <w:r w:rsidRPr="00662CC9">
        <w:rPr>
          <w:rFonts w:ascii="Times New Roman" w:hAnsi="Times New Roman" w:cs="Times New Roman"/>
          <w:sz w:val="20"/>
          <w:szCs w:val="20"/>
        </w:rPr>
        <w:t>č</w:t>
      </w:r>
      <w:r w:rsidRPr="00662CC9">
        <w:rPr>
          <w:rFonts w:ascii="Times New Roman" w:hAnsi="Times New Roman" w:cs="Times New Roman"/>
          <w:sz w:val="20"/>
          <w:szCs w:val="20"/>
          <w:lang w:val="pl-PL"/>
        </w:rPr>
        <w:t>ki</w:t>
      </w:r>
      <w:r w:rsidRPr="00662CC9">
        <w:rPr>
          <w:rFonts w:ascii="Times New Roman" w:hAnsi="Times New Roman" w:cs="Times New Roman"/>
          <w:sz w:val="20"/>
          <w:szCs w:val="20"/>
        </w:rPr>
        <w:t xml:space="preserve"> </w:t>
      </w:r>
      <w:r w:rsidRPr="00662CC9">
        <w:rPr>
          <w:rFonts w:ascii="Times New Roman" w:hAnsi="Times New Roman" w:cs="Times New Roman"/>
          <w:sz w:val="20"/>
          <w:szCs w:val="20"/>
          <w:lang w:val="pl-PL"/>
        </w:rPr>
        <w:t>sud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TRGOVAČKI SUD U </w:t>
      </w:r>
      <w:r w:rsid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>VARAŽDINU</w:t>
      </w:r>
    </w:p>
    <w:p w:rsidR="00C92E1B" w:rsidRDefault="00C92E1B" w:rsidP="00662CC9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662CC9">
        <w:rPr>
          <w:rFonts w:ascii="Times New Roman" w:hAnsi="Times New Roman" w:cs="Times New Roman"/>
          <w:sz w:val="20"/>
          <w:szCs w:val="20"/>
          <w:lang w:val="pl-PL"/>
        </w:rPr>
        <w:t>Poslovni broj spisa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662C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953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/16</w:t>
      </w:r>
    </w:p>
    <w:p w:rsidR="00662CC9" w:rsidRDefault="00662C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62CC9" w:rsidRDefault="00662C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Pr="00662CC9" w:rsidRDefault="00C92E1B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662CC9">
        <w:rPr>
          <w:rFonts w:ascii="Times New Roman" w:hAnsi="Times New Roman" w:cs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="00620356" w:rsidRDefault="00662CC9">
      <w:pPr>
        <w:pStyle w:val="Naslov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ELEMENT</w:t>
      </w:r>
      <w:r w:rsidR="00C92E1B">
        <w:rPr>
          <w:rFonts w:ascii="Times New Roman" w:hAnsi="Times New Roman" w:cs="Times New Roman"/>
        </w:rPr>
        <w:t xml:space="preserve"> D.O.O. </w:t>
      </w:r>
      <w:r>
        <w:rPr>
          <w:rFonts w:ascii="Times New Roman" w:hAnsi="Times New Roman" w:cs="Times New Roman"/>
        </w:rPr>
        <w:t xml:space="preserve">- </w:t>
      </w:r>
      <w:r w:rsidR="00C92E1B">
        <w:rPr>
          <w:rFonts w:ascii="Times New Roman" w:hAnsi="Times New Roman" w:cs="Times New Roman"/>
        </w:rPr>
        <w:t>u stečaju,</w:t>
      </w:r>
    </w:p>
    <w:p w:rsidR="00D201F1" w:rsidRPr="00D201F1" w:rsidRDefault="00D201F1" w:rsidP="00D201F1">
      <w:pPr>
        <w:pStyle w:val="Naslov1"/>
        <w:rPr>
          <w:rFonts w:ascii="Times New Roman" w:hAnsi="Times New Roman" w:cs="Times New Roman"/>
        </w:rPr>
      </w:pPr>
      <w:r w:rsidRPr="00D201F1">
        <w:rPr>
          <w:rFonts w:ascii="Times New Roman" w:hAnsi="Times New Roman" w:cs="Times New Roman"/>
        </w:rPr>
        <w:t xml:space="preserve">OIB: </w:t>
      </w:r>
      <w:r w:rsidR="00662CC9">
        <w:rPr>
          <w:rFonts w:ascii="Times New Roman" w:hAnsi="Times New Roman" w:cs="Times New Roman"/>
        </w:rPr>
        <w:t>93027335543</w:t>
      </w:r>
    </w:p>
    <w:p w:rsidR="00D201F1" w:rsidRPr="00D201F1" w:rsidRDefault="00662CC9" w:rsidP="00D201F1"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Varaždin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Gospodarska 16</w:t>
      </w:r>
    </w:p>
    <w:p w:rsidR="00C92E1B" w:rsidRDefault="00C92E1B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662CC9" w:rsidRPr="00662C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662C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10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662CC9" w:rsidRPr="00662C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28</w:t>
      </w:r>
      <w:r w:rsidR="00966792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662C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12</w:t>
      </w:r>
      <w:r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201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C92E1B" w:rsidRPr="000E65AD" w:rsidRDefault="00C92E1B">
      <w:pPr>
        <w:pStyle w:val="Tijeloteksta2"/>
        <w:rPr>
          <w:rFonts w:ascii="Times New Roman" w:hAnsi="Times New Roman" w:cs="Times New Roman"/>
          <w:sz w:val="16"/>
          <w:szCs w:val="16"/>
        </w:rPr>
      </w:pPr>
      <w:r w:rsidRPr="000E65AD">
        <w:rPr>
          <w:rFonts w:ascii="Times New Roman" w:hAnsi="Times New Roman" w:cs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D201F1" w:rsidRDefault="00D201F1" w:rsidP="00662CC9">
      <w:pPr>
        <w:jc w:val="both"/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t>Sukladno čl. 227 S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D201F1">
        <w:rPr>
          <w:rFonts w:ascii="Times New Roman" w:hAnsi="Times New Roman" w:cs="Times New Roman"/>
          <w:sz w:val="24"/>
          <w:szCs w:val="24"/>
        </w:rPr>
        <w:t>ečajnog zakona (Nar.nov.br 71/15)</w:t>
      </w:r>
      <w:r>
        <w:rPr>
          <w:rFonts w:ascii="Times New Roman" w:hAnsi="Times New Roman" w:cs="Times New Roman"/>
          <w:sz w:val="24"/>
          <w:szCs w:val="24"/>
        </w:rPr>
        <w:t xml:space="preserve">, podnosi se slijedeće </w:t>
      </w:r>
      <w:r w:rsidRPr="00D201F1">
        <w:rPr>
          <w:rFonts w:ascii="Times New Roman" w:hAnsi="Times New Roman" w:cs="Times New Roman"/>
          <w:sz w:val="24"/>
          <w:szCs w:val="24"/>
        </w:rPr>
        <w:t>izvješće o gospodarskom položaju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1F1">
        <w:rPr>
          <w:rFonts w:ascii="Times New Roman" w:hAnsi="Times New Roman" w:cs="Times New Roman"/>
          <w:sz w:val="24"/>
          <w:szCs w:val="24"/>
        </w:rPr>
        <w:t xml:space="preserve">stečajnog dužnika i </w:t>
      </w:r>
      <w:r>
        <w:rPr>
          <w:rFonts w:ascii="Times New Roman" w:hAnsi="Times New Roman" w:cs="Times New Roman"/>
          <w:sz w:val="24"/>
          <w:szCs w:val="24"/>
        </w:rPr>
        <w:t xml:space="preserve">njegovim </w:t>
      </w:r>
      <w:r w:rsidRPr="00D201F1">
        <w:rPr>
          <w:rFonts w:ascii="Times New Roman" w:hAnsi="Times New Roman" w:cs="Times New Roman"/>
          <w:sz w:val="24"/>
          <w:szCs w:val="24"/>
        </w:rPr>
        <w:t>uzrocima</w:t>
      </w:r>
      <w:r>
        <w:rPr>
          <w:rFonts w:ascii="Times New Roman" w:hAnsi="Times New Roman" w:cs="Times New Roman"/>
          <w:sz w:val="24"/>
          <w:szCs w:val="24"/>
        </w:rPr>
        <w:t>, te o tijeku stečajnog postupka i stanju stečajne mase.</w:t>
      </w: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I.1</w:t>
      </w:r>
      <w:r w:rsidRPr="00D201F1">
        <w:rPr>
          <w:rFonts w:ascii="Times New Roman" w:hAnsi="Times New Roman" w:cs="Times New Roman"/>
          <w:sz w:val="24"/>
          <w:szCs w:val="24"/>
        </w:rPr>
        <w:t>. UVODNE NAPOMENE</w:t>
      </w:r>
    </w:p>
    <w:p w:rsid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</w:p>
    <w:p w:rsidR="00662CC9" w:rsidRDefault="00662CC9" w:rsidP="00662CC9">
      <w:pPr>
        <w:jc w:val="both"/>
        <w:rPr>
          <w:rFonts w:ascii="Times New Roman" w:hAnsi="Times New Roman" w:cs="Times New Roman"/>
          <w:sz w:val="24"/>
          <w:szCs w:val="24"/>
        </w:rPr>
      </w:pPr>
      <w:r w:rsidRPr="00662CC9">
        <w:rPr>
          <w:rFonts w:ascii="Times New Roman" w:hAnsi="Times New Roman" w:cs="Times New Roman"/>
          <w:sz w:val="24"/>
          <w:szCs w:val="24"/>
        </w:rPr>
        <w:t>Financijska agencija podnijela je zahtjev za pokretanje skraćenog stečajnog postupka nad dužnikom, pa je sud 11. ožujka 2016. objavio oglas o pokretanju skraćenog stečajnog postupka. Dana 9. ožujka 2016. zaprimljen je prijedlog vjerovnika RH Ministarstvo financija, Porezna uprava Područni ured Sjeverna Hrvatska, za otvaranje stečajnog postupka nad dužnikom</w:t>
      </w:r>
      <w:r>
        <w:rPr>
          <w:rFonts w:ascii="Times New Roman" w:hAnsi="Times New Roman" w:cs="Times New Roman"/>
          <w:sz w:val="24"/>
          <w:szCs w:val="24"/>
        </w:rPr>
        <w:t>, a i vjerovnik</w:t>
      </w:r>
      <w:r w:rsidRPr="00662CC9">
        <w:rPr>
          <w:rFonts w:ascii="Times New Roman" w:hAnsi="Times New Roman" w:cs="Times New Roman"/>
          <w:sz w:val="24"/>
          <w:szCs w:val="24"/>
        </w:rPr>
        <w:t xml:space="preserve"> Privredna banka Zagreb d.d. podnio je 25. travnja 2016. prijedlog za otvaranje stečajnog postupka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CC9" w:rsidRDefault="00662CC9" w:rsidP="00662C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662CC9">
        <w:rPr>
          <w:rFonts w:ascii="Times New Roman" w:hAnsi="Times New Roman" w:cs="Times New Roman"/>
          <w:sz w:val="24"/>
          <w:szCs w:val="24"/>
        </w:rPr>
        <w:t xml:space="preserve">z zahtjeva za provedbu skraćenog stečajnog postupka proizlazi da je dužnik na dan 1. rujna 2015. u Očevidniku redoslijeda osniva za plaćanje ima evidentirane neizvršene osnove za plaćanje u ukupnom iznosu od 434.416,12 </w:t>
      </w:r>
      <w:r>
        <w:rPr>
          <w:rFonts w:ascii="Times New Roman" w:hAnsi="Times New Roman" w:cs="Times New Roman"/>
          <w:sz w:val="24"/>
          <w:szCs w:val="24"/>
        </w:rPr>
        <w:t>kn te da dužnik nema zaposlenih, a</w:t>
      </w:r>
      <w:r w:rsidRPr="00662CC9">
        <w:rPr>
          <w:rFonts w:ascii="Times New Roman" w:hAnsi="Times New Roman" w:cs="Times New Roman"/>
          <w:sz w:val="24"/>
          <w:szCs w:val="24"/>
        </w:rPr>
        <w:t xml:space="preserve"> broj dana neprekidne blokade iznosi 321</w:t>
      </w:r>
      <w:r>
        <w:rPr>
          <w:rFonts w:ascii="Times New Roman" w:hAnsi="Times New Roman" w:cs="Times New Roman"/>
          <w:sz w:val="24"/>
          <w:szCs w:val="24"/>
        </w:rPr>
        <w:t xml:space="preserve"> dan.</w:t>
      </w:r>
    </w:p>
    <w:p w:rsidR="00DA08F7" w:rsidRDefault="00662CC9" w:rsidP="00DA08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662CC9">
        <w:rPr>
          <w:rFonts w:ascii="Times New Roman" w:hAnsi="Times New Roman" w:cs="Times New Roman"/>
          <w:sz w:val="24"/>
          <w:szCs w:val="24"/>
        </w:rPr>
        <w:t>toga je sud temeljem članka 433. SZ-a donio rješenje o obustavi skraćenog stečajnog postupka nad dužnikom broj St-311/16-9 od 3. lipnja 2016. koje je postalo pravomoćno 17. lipnja 2016.</w:t>
      </w:r>
      <w:r w:rsidR="00AD7FD7">
        <w:rPr>
          <w:rFonts w:ascii="Times New Roman" w:hAnsi="Times New Roman" w:cs="Times New Roman"/>
          <w:sz w:val="24"/>
          <w:szCs w:val="24"/>
        </w:rPr>
        <w:t xml:space="preserve"> U p</w:t>
      </w:r>
      <w:r w:rsidR="00DA08F7">
        <w:rPr>
          <w:rFonts w:ascii="Times New Roman" w:hAnsi="Times New Roman" w:cs="Times New Roman"/>
          <w:sz w:val="24"/>
          <w:szCs w:val="24"/>
        </w:rPr>
        <w:t>rethodn</w:t>
      </w:r>
      <w:r w:rsidR="00AD7FD7">
        <w:rPr>
          <w:rFonts w:ascii="Times New Roman" w:hAnsi="Times New Roman" w:cs="Times New Roman"/>
          <w:sz w:val="24"/>
          <w:szCs w:val="24"/>
        </w:rPr>
        <w:t>om</w:t>
      </w:r>
      <w:r w:rsidR="00DA08F7">
        <w:rPr>
          <w:rFonts w:ascii="Times New Roman" w:hAnsi="Times New Roman" w:cs="Times New Roman"/>
          <w:sz w:val="24"/>
          <w:szCs w:val="24"/>
        </w:rPr>
        <w:t xml:space="preserve"> postupk</w:t>
      </w:r>
      <w:r w:rsidR="00AD7FD7">
        <w:rPr>
          <w:rFonts w:ascii="Times New Roman" w:hAnsi="Times New Roman" w:cs="Times New Roman"/>
          <w:sz w:val="24"/>
          <w:szCs w:val="24"/>
        </w:rPr>
        <w:t>u</w:t>
      </w:r>
      <w:r w:rsidR="00DA08F7">
        <w:rPr>
          <w:rFonts w:ascii="Times New Roman" w:hAnsi="Times New Roman" w:cs="Times New Roman"/>
          <w:sz w:val="24"/>
          <w:szCs w:val="24"/>
        </w:rPr>
        <w:t xml:space="preserve"> radi utvrđivanja uvjeta za otvaranje stečajnog postupka </w:t>
      </w:r>
      <w:r w:rsidR="00D201F1" w:rsidRPr="00D201F1">
        <w:rPr>
          <w:rFonts w:ascii="Times New Roman" w:hAnsi="Times New Roman" w:cs="Times New Roman"/>
          <w:sz w:val="24"/>
          <w:szCs w:val="24"/>
        </w:rPr>
        <w:t xml:space="preserve">utvrđeno </w:t>
      </w:r>
      <w:r w:rsidR="00AD7FD7">
        <w:rPr>
          <w:rFonts w:ascii="Times New Roman" w:hAnsi="Times New Roman" w:cs="Times New Roman"/>
          <w:sz w:val="24"/>
          <w:szCs w:val="24"/>
        </w:rPr>
        <w:t xml:space="preserve">je </w:t>
      </w:r>
      <w:r w:rsidR="00D201F1" w:rsidRPr="00D201F1">
        <w:rPr>
          <w:rFonts w:ascii="Times New Roman" w:hAnsi="Times New Roman" w:cs="Times New Roman"/>
          <w:sz w:val="24"/>
          <w:szCs w:val="24"/>
        </w:rPr>
        <w:t xml:space="preserve">postojanje stečajnog razloga nesposobnost za plaćanje, budući da su na računu dužnika evidentirane nepodmirene obveze kod banke koja za njega obavlja poslove platnog prometa u razdoblju duljem od 60 dana. Također je utvrđeno da je dužnik vlasnik imovine </w:t>
      </w:r>
      <w:r w:rsidR="00AD7FD7">
        <w:rPr>
          <w:rFonts w:ascii="Times New Roman" w:hAnsi="Times New Roman" w:cs="Times New Roman"/>
          <w:sz w:val="24"/>
          <w:szCs w:val="24"/>
        </w:rPr>
        <w:t xml:space="preserve">(nekretine, pokretnina) </w:t>
      </w:r>
      <w:r w:rsidR="00D201F1" w:rsidRPr="00D201F1">
        <w:rPr>
          <w:rFonts w:ascii="Times New Roman" w:hAnsi="Times New Roman" w:cs="Times New Roman"/>
          <w:sz w:val="24"/>
          <w:szCs w:val="24"/>
        </w:rPr>
        <w:t xml:space="preserve">koja je dostatna za podmirenje troškova stečajnog postupka. </w:t>
      </w:r>
    </w:p>
    <w:p w:rsidR="00DA08F7" w:rsidRDefault="00DA08F7" w:rsidP="00DA08F7">
      <w:pPr>
        <w:rPr>
          <w:rFonts w:ascii="Times New Roman" w:hAnsi="Times New Roman" w:cs="Times New Roman"/>
          <w:sz w:val="24"/>
          <w:szCs w:val="24"/>
        </w:rPr>
      </w:pPr>
    </w:p>
    <w:p w:rsidR="00A7626A" w:rsidRDefault="00D201F1" w:rsidP="00DA08F7">
      <w:pPr>
        <w:rPr>
          <w:rFonts w:ascii="Times New Roman" w:hAnsi="Times New Roman" w:cs="Times New Roman"/>
          <w:sz w:val="24"/>
          <w:szCs w:val="24"/>
        </w:rPr>
      </w:pPr>
      <w:r w:rsidRPr="00D201F1">
        <w:rPr>
          <w:rFonts w:ascii="Times New Roman" w:hAnsi="Times New Roman" w:cs="Times New Roman"/>
          <w:sz w:val="24"/>
          <w:szCs w:val="24"/>
        </w:rPr>
        <w:lastRenderedPageBreak/>
        <w:t xml:space="preserve">Slijedom navedenog, dana </w:t>
      </w:r>
      <w:r w:rsidR="00AD7FD7">
        <w:rPr>
          <w:rFonts w:ascii="Times New Roman" w:hAnsi="Times New Roman" w:cs="Times New Roman"/>
          <w:sz w:val="24"/>
          <w:szCs w:val="24"/>
        </w:rPr>
        <w:t>11</w:t>
      </w:r>
      <w:r w:rsidRPr="00D201F1">
        <w:rPr>
          <w:rFonts w:ascii="Times New Roman" w:hAnsi="Times New Roman" w:cs="Times New Roman"/>
          <w:sz w:val="24"/>
          <w:szCs w:val="24"/>
        </w:rPr>
        <w:t>.</w:t>
      </w:r>
      <w:r w:rsidR="00AD7FD7">
        <w:rPr>
          <w:rFonts w:ascii="Times New Roman" w:hAnsi="Times New Roman" w:cs="Times New Roman"/>
          <w:sz w:val="24"/>
          <w:szCs w:val="24"/>
        </w:rPr>
        <w:t>10</w:t>
      </w:r>
      <w:r w:rsidRPr="00D201F1">
        <w:rPr>
          <w:rFonts w:ascii="Times New Roman" w:hAnsi="Times New Roman" w:cs="Times New Roman"/>
          <w:sz w:val="24"/>
          <w:szCs w:val="24"/>
        </w:rPr>
        <w:t>.2016. doneseno je rješenje</w:t>
      </w:r>
      <w:r w:rsidR="00DA08F7">
        <w:rPr>
          <w:rFonts w:ascii="Times New Roman" w:hAnsi="Times New Roman" w:cs="Times New Roman"/>
          <w:sz w:val="24"/>
          <w:szCs w:val="24"/>
        </w:rPr>
        <w:t xml:space="preserve"> o otvaranju stečajnog postupka te zakazano ispitno i izvještajno ročište za dan </w:t>
      </w:r>
      <w:r w:rsidR="00AD7FD7">
        <w:rPr>
          <w:rFonts w:ascii="Times New Roman" w:hAnsi="Times New Roman" w:cs="Times New Roman"/>
          <w:sz w:val="24"/>
          <w:szCs w:val="24"/>
        </w:rPr>
        <w:t>12</w:t>
      </w:r>
      <w:r w:rsidR="00DA08F7">
        <w:rPr>
          <w:rFonts w:ascii="Times New Roman" w:hAnsi="Times New Roman" w:cs="Times New Roman"/>
          <w:sz w:val="24"/>
          <w:szCs w:val="24"/>
        </w:rPr>
        <w:t>.</w:t>
      </w:r>
      <w:r w:rsidR="00AD7FD7">
        <w:rPr>
          <w:rFonts w:ascii="Times New Roman" w:hAnsi="Times New Roman" w:cs="Times New Roman"/>
          <w:sz w:val="24"/>
          <w:szCs w:val="24"/>
        </w:rPr>
        <w:t>01</w:t>
      </w:r>
      <w:r w:rsidR="00DA08F7">
        <w:rPr>
          <w:rFonts w:ascii="Times New Roman" w:hAnsi="Times New Roman" w:cs="Times New Roman"/>
          <w:sz w:val="24"/>
          <w:szCs w:val="24"/>
        </w:rPr>
        <w:t>.201</w:t>
      </w:r>
      <w:r w:rsidR="00AD7FD7">
        <w:rPr>
          <w:rFonts w:ascii="Times New Roman" w:hAnsi="Times New Roman" w:cs="Times New Roman"/>
          <w:sz w:val="24"/>
          <w:szCs w:val="24"/>
        </w:rPr>
        <w:t>7</w:t>
      </w:r>
      <w:r w:rsidR="00DA08F7">
        <w:rPr>
          <w:rFonts w:ascii="Times New Roman" w:hAnsi="Times New Roman" w:cs="Times New Roman"/>
          <w:sz w:val="24"/>
          <w:szCs w:val="24"/>
        </w:rPr>
        <w:t>. godine.</w:t>
      </w:r>
    </w:p>
    <w:p w:rsidR="00AD7FD7" w:rsidRDefault="00AD7FD7" w:rsidP="00D201F1">
      <w:pPr>
        <w:rPr>
          <w:rFonts w:ascii="Times New Roman" w:hAnsi="Times New Roman" w:cs="Times New Roman"/>
          <w:sz w:val="24"/>
          <w:szCs w:val="24"/>
        </w:rPr>
      </w:pPr>
    </w:p>
    <w:p w:rsidR="00D201F1" w:rsidRPr="00B86148" w:rsidRDefault="00384EC7" w:rsidP="00D201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I.2</w:t>
      </w:r>
      <w:r w:rsidR="00D201F1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. OSNOVNI PODACI O STEČAJNOM DUŽNIKU</w:t>
      </w:r>
    </w:p>
    <w:p w:rsidR="00DA08F7" w:rsidRPr="00B86148" w:rsidRDefault="00DA08F7" w:rsidP="00D201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4EC7" w:rsidRPr="00B86148" w:rsidRDefault="00D201F1" w:rsidP="00D201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Dužnik je registriran kao društvo s ograničenom odgovornošću kod Trgovačkog suda u Varaždinu, MBS: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070077097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OIB: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93027335543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A08F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4EC7" w:rsidRPr="00B86148" w:rsidRDefault="00DA08F7" w:rsidP="00D201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Temeljni kapital je 20.000 kn. </w:t>
      </w:r>
    </w:p>
    <w:p w:rsidR="00AD7FD7" w:rsidRPr="00B86148" w:rsidRDefault="00DA08F7" w:rsidP="00AD7F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Predmet poslovanja: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Kupnja i prodaja robe; Obavljanje trgovačkog posredovanja na domaćem i inozemnom tržištu ; Proizvodnja tekstila; Proizvodnja odjeće;  Dizajn i oblikovanje  i dr.</w:t>
      </w:r>
    </w:p>
    <w:p w:rsidR="00AD7FD7" w:rsidRPr="00B86148" w:rsidRDefault="00B86148" w:rsidP="00AD7F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Godina osnivanja:  2006. god.</w:t>
      </w:r>
    </w:p>
    <w:p w:rsidR="00AD7FD7" w:rsidRPr="00B86148" w:rsidRDefault="00384EC7" w:rsidP="00AD7F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Raniji direktor :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Mirjana Rinkovec, OIB: 39216477104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Varaždin, Ulica 22. rujna 1991. 8 </w:t>
      </w:r>
    </w:p>
    <w:p w:rsidR="00384EC7" w:rsidRPr="00B86148" w:rsidRDefault="00384EC7" w:rsidP="00AD7F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Član društva:     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Mirjana Rinkovec, OIB: 39216477104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7FD7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Varaždin, Ulica 22. rujna 1991. 8</w:t>
      </w:r>
    </w:p>
    <w:p w:rsidR="00B86148" w:rsidRPr="00B86148" w:rsidRDefault="00B86148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Povezana društva: </w:t>
      </w:r>
    </w:p>
    <w:p w:rsidR="00AD7FD7" w:rsidRPr="00B86148" w:rsidRDefault="00B86148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-izravno (udjeli u kapitalu) : ---</w:t>
      </w:r>
    </w:p>
    <w:p w:rsidR="00B86148" w:rsidRPr="00B86148" w:rsidRDefault="00B86148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neizravno (putem članova društva/uprave):                                                       </w:t>
      </w:r>
    </w:p>
    <w:p w:rsidR="00AD7FD7" w:rsidRPr="00B86148" w:rsidRDefault="00AD7FD7" w:rsidP="00AD7FD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TAKA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d.o.o.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stečaju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MBS:70101820 OIB: 82081668178 (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Mirjana Rinkovec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je jedini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član d.o.o.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i direktor do dana otvaranja stečaja 09.03.2016.)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AD7FD7" w:rsidRPr="00B86148" w:rsidRDefault="00AD7FD7" w:rsidP="00B8614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CAD STUDIO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j.d.o.o.  MBS: 70139961 OIB: 58808556839 (Mirjana Rinkovec je direktor) </w:t>
      </w:r>
    </w:p>
    <w:p w:rsidR="00AD7FD7" w:rsidRDefault="00AD7FD7" w:rsidP="00384EC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384EC7" w:rsidRPr="00B86148" w:rsidRDefault="00384EC7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I.3. POSLOVANJE DUŽNIKA I UZROCI PRESTANKA POSLOVANJA</w:t>
      </w:r>
    </w:p>
    <w:p w:rsidR="00384EC7" w:rsidRPr="00B86148" w:rsidRDefault="00384EC7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4EC7" w:rsidRPr="00B86148" w:rsidRDefault="00384EC7" w:rsidP="005D5B9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Poslovanje 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dužnika odvijalo se putem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transakcijska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računa i to:</w:t>
      </w:r>
    </w:p>
    <w:tbl>
      <w:tblPr>
        <w:tblW w:w="4374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2283"/>
        <w:gridCol w:w="1218"/>
        <w:gridCol w:w="1633"/>
        <w:gridCol w:w="1071"/>
        <w:gridCol w:w="1165"/>
        <w:gridCol w:w="126"/>
      </w:tblGrid>
      <w:tr w:rsidR="00B86148" w:rsidRPr="00B86148" w:rsidTr="00B86148">
        <w:trPr>
          <w:gridAfter w:val="1"/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Račun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 xml:space="preserve">               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Banka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 xml:space="preserve">     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Otvoren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 xml:space="preserve">                                         </w:t>
            </w:r>
          </w:p>
        </w:tc>
        <w:tc>
          <w:tcPr>
            <w:tcW w:w="734" w:type="pct"/>
            <w:tcBorders>
              <w:bottom w:val="single" w:sz="6" w:space="0" w:color="D6D6D6"/>
            </w:tcBorders>
            <w:tcMar>
              <w:top w:w="120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Ugašen</w:t>
            </w:r>
          </w:p>
        </w:tc>
      </w:tr>
      <w:tr w:rsidR="00B86148" w:rsidRPr="00B86148" w:rsidTr="00B86148">
        <w:trPr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1</w:t>
            </w: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HR2823400091110255905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2340009-1110255905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PRIVREDNA BANKA ZAGREB d.d. Zagreb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25.01.2007.</w:t>
            </w:r>
          </w:p>
        </w:tc>
        <w:tc>
          <w:tcPr>
            <w:tcW w:w="734" w:type="pct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26.10.2016.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</w:p>
        </w:tc>
      </w:tr>
      <w:tr w:rsidR="00B86148" w:rsidRPr="00B86148" w:rsidTr="00B86148">
        <w:trPr>
          <w:tblCellSpacing w:w="0" w:type="dxa"/>
        </w:trPr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2</w:t>
            </w:r>
            <w:r w:rsidRPr="00B86148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2360000-1101976321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ZAGREBAČKA BANKA d.d. Zagreb</w:t>
            </w:r>
          </w:p>
        </w:tc>
        <w:tc>
          <w:tcPr>
            <w:tcW w:w="0" w:type="auto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11.09.2007.</w:t>
            </w:r>
          </w:p>
        </w:tc>
        <w:tc>
          <w:tcPr>
            <w:tcW w:w="734" w:type="pct"/>
            <w:tcBorders>
              <w:bottom w:val="single" w:sz="6" w:space="0" w:color="D6D6D6"/>
            </w:tcBorders>
            <w:shd w:val="clear" w:color="auto" w:fill="D7E7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86148" w:rsidRPr="00B86148" w:rsidRDefault="00B86148" w:rsidP="00B86148">
            <w:pPr>
              <w:spacing w:after="0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</w:pPr>
            <w:r w:rsidRPr="00B86148"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18.05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hr-HR"/>
              </w:rPr>
              <w:t>.2011.</w:t>
            </w:r>
          </w:p>
        </w:tc>
        <w:tc>
          <w:tcPr>
            <w:tcW w:w="0" w:type="auto"/>
            <w:shd w:val="clear" w:color="auto" w:fill="D7E7F8"/>
            <w:vAlign w:val="center"/>
          </w:tcPr>
          <w:p w:rsidR="00B86148" w:rsidRPr="00B86148" w:rsidRDefault="00B86148" w:rsidP="00B8614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B86148" w:rsidRDefault="00B86148" w:rsidP="00384EC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86148" w:rsidRPr="00B86148" w:rsidRDefault="00B86148" w:rsidP="00B8614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Računi su povremeno bili blokirani tijekom poslovanja 2011, a dulje blokade bile su od 27.06.2012. od 12.09.2013. (442 dana) te od 16.10.2014. do dana otvaranja stečaja  (726 dana neprekidno)</w:t>
      </w:r>
    </w:p>
    <w:p w:rsidR="00AD7FD7" w:rsidRPr="00B86148" w:rsidRDefault="00AD7FD7" w:rsidP="005D5B9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Dužnik je ranije bio u postupku radi sklapanja predsečajne nagodbe, na temelju prijedloga podnesenog FINA-i dana 26.07.2013. godine. Rješenjem Financijske agencije Regionalni centar Zagreb, Nagodbeno vijeće ZG10, Klasa: UP - I/110/07/13-01/4804, Ur. br: 04-06-13-4804-18 od 12.09.2013. godine otvoren je postupak predstečajne nagodbe nad dužnikom.  Rješenjem Trgovačkog suda u Varaždinu broj 7 Stpn-144/13-7 od 20. veljače 2014. godine odobreno je sklapanje predstečajne nagodbe. Međutim, ubrzo nakon toga, račun dužnika je blokiran te nagodba nije izvršena.</w:t>
      </w:r>
    </w:p>
    <w:p w:rsidR="00AD7FD7" w:rsidRDefault="00AD7FD7" w:rsidP="005D5B9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7FD7" w:rsidRDefault="00AD7FD7" w:rsidP="005D5B9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7FD7" w:rsidRDefault="00AD7FD7" w:rsidP="005D5B9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4EC7" w:rsidRPr="00B86148" w:rsidRDefault="00384EC7" w:rsidP="005D5B9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Višegodišnj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i gubici kumulirani preko visine kapitala doveli su do prezaduženosti i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nemogućnost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podmirivanja dospjelih obveza stečajnog dužnika te je dovelo do stečajnog razloga 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prezaduženosti i 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nesposobnosti za plaćanje</w:t>
      </w:r>
      <w:r w:rsidR="005D5B9F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što je u konačnici rezultiralo otvaranjem stečajnog postupka.</w:t>
      </w:r>
    </w:p>
    <w:p w:rsidR="00384EC7" w:rsidRPr="00B86148" w:rsidRDefault="00AD7FD7" w:rsidP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Društvo se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uglavnom 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bavilo dizajnom i razvojem tekstilnih proizvoda, </w:t>
      </w:r>
      <w:r w:rsidR="00B86148"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na dan otvaranja stečajnog postupka nije imalo </w:t>
      </w:r>
      <w:r w:rsidRPr="00B86148">
        <w:rPr>
          <w:rFonts w:ascii="Times New Roman" w:hAnsi="Times New Roman" w:cs="Times New Roman"/>
          <w:color w:val="000000" w:themeColor="text1"/>
          <w:sz w:val="24"/>
          <w:szCs w:val="24"/>
        </w:rPr>
        <w:t>nema zaposlenih i ne posluje od svibnja 2015.</w:t>
      </w:r>
    </w:p>
    <w:p w:rsidR="00B86148" w:rsidRPr="00AD7FD7" w:rsidRDefault="00B86148" w:rsidP="00384EC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384EC7" w:rsidRPr="00383CF3" w:rsidRDefault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CF3">
        <w:rPr>
          <w:rFonts w:ascii="Times New Roman" w:hAnsi="Times New Roman" w:cs="Times New Roman"/>
          <w:color w:val="000000" w:themeColor="text1"/>
          <w:sz w:val="24"/>
          <w:szCs w:val="24"/>
        </w:rPr>
        <w:t>I.4. TIJEK STEČAJNOG POSTUPKA</w:t>
      </w:r>
    </w:p>
    <w:p w:rsidR="00384EC7" w:rsidRPr="00F119B8" w:rsidRDefault="00384EC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E1B" w:rsidRPr="00F119B8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preuzimanje dužnosti na Trgovačkom sudu u Varaždinu, ovjera i deponiranje potpisa u sudskom registru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izrada novog pečata „u stečaju” i prijava Državnom zavodu za statistiku 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zatvaranje dosadašnjeg žiro računa i otvaranje novog žiro računa za poslovanje u stečaju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razgovor sa ranijom upravom (gđa Mirjana Rinkovec), pregled poslovnih knjiga i relevantne poslovne dokumentacije te nekretnina i pokretnina koje čine stečajnu masu. Utvrđeno je da je    poslovna zgrada većim dijelom dana u zakup kao i vozilo, stoga je moguće samo posredno preuzimanje u posjed 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provjera vlasništva nekretnina u z.k. odjelu Varaždin (utvrđeno je da dužnik nije evidentiran kao vlasnik koji drugih nekretnina osim onih koje su naznačene u ovom izvješću)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provjera upisa o vlasništvu vozila kod MUP-PU Varaždinska i poduzimanje radnji radi prijenosa prava vlasništva na dužnika i registracije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angažiran knjigovodstveni ured stečajne upraviteljice radi sastavljanja početne bilance kao podloge za popis imovine stečajnog dužnika te radi sastavljanja daljnjih propisanih poreznih prijava i financijskih izvješća. Ranija uprava dužnika dostavila je bruto bilancu do dana otvaranja stečajnog postupka i sastavila propisana izvješća do dana otvaranja stečajnog postupka te dostavila poslovne knjige za 2016.godinu do dana otvaranja stečajnog postupka. 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obavještavanje Porezne uprave o otvorenom stečajnom postupku 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angažiran je sudski vještak za graditeljstvo na radi procjene tržišne vrijednosti nekretnina koje čine stečajnu masu, prikupljanje dokumentacije o legalnosti u tijeku</w:t>
      </w:r>
    </w:p>
    <w:p w:rsid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angažiran je sudski vještak radi procjene vrijednosti vozila</w:t>
      </w:r>
    </w:p>
    <w:p w:rsidR="008B6838" w:rsidRPr="00F119B8" w:rsidRDefault="008B683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izvršeno je preuzimanje u posjed i inventura zaliha materijala  i gotovih proizvoda (tekstilna roba)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provjera statusa i boniteta svih kupaca stečajnog dužnika i procjena naplativosti potraživanja; prijava tražbine u stečaj nad ELBA d.o.o. </w:t>
      </w:r>
    </w:p>
    <w:p w:rsidR="008632F1" w:rsidRPr="008632F1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632F1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predana je žalba na primljen</w:t>
      </w:r>
      <w:r w:rsidR="008632F1" w:rsidRPr="008632F1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u presudu</w:t>
      </w:r>
      <w:r w:rsidRPr="008632F1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o prekršaju</w:t>
      </w:r>
      <w:r w:rsidR="008632F1" w:rsidRPr="008632F1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</w:p>
    <w:p w:rsidR="00F119B8" w:rsidRPr="00F119B8" w:rsidRDefault="00F119B8" w:rsidP="00F119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F119B8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pregled pristiglih prijava tražbina te sastavljanje propisanih tablica za ispitno i izvještajno ročište</w:t>
      </w:r>
    </w:p>
    <w:p w:rsidR="00685218" w:rsidRDefault="00685218" w:rsidP="00966792">
      <w:pPr>
        <w:pStyle w:val="Tijeloteksta"/>
        <w:rPr>
          <w:rFonts w:ascii="Times New Roman" w:hAnsi="Times New Roman" w:cs="Times New Roman"/>
          <w:color w:val="FF0000"/>
        </w:rPr>
      </w:pPr>
    </w:p>
    <w:p w:rsidR="008B6838" w:rsidRDefault="008B6838" w:rsidP="00966792">
      <w:pPr>
        <w:pStyle w:val="Tijeloteksta"/>
        <w:rPr>
          <w:rFonts w:ascii="Times New Roman" w:hAnsi="Times New Roman" w:cs="Times New Roman"/>
          <w:color w:val="FF0000"/>
        </w:rPr>
      </w:pPr>
    </w:p>
    <w:p w:rsidR="008B6838" w:rsidRPr="00AD7FD7" w:rsidRDefault="008B6838" w:rsidP="00966792">
      <w:pPr>
        <w:pStyle w:val="Tijeloteksta"/>
        <w:rPr>
          <w:rFonts w:ascii="Times New Roman" w:hAnsi="Times New Roman" w:cs="Times New Roman"/>
          <w:color w:val="FF0000"/>
        </w:rPr>
      </w:pP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  <w:lastRenderedPageBreak/>
        <w:t xml:space="preserve">b) Popis postupaka pred sudovima i drugim tijelima u kojima je stečajni upravitelj sudjelovao </w:t>
      </w: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8B6838" w:rsidRPr="00851390" w:rsidRDefault="008B6838" w:rsidP="008B6838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St-987/16 TS Varaždin - prijava tražbine u stečaj nad ELBA d.o.o. – tražbina je u cijelosti priznata u prijavljenom iznosu </w:t>
      </w:r>
      <w:r w:rsidR="00851390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329.041,72 kn na ispitnom ročištu od 19.12.2016. uz naznaku da se dio navedenog iznosa prebija</w:t>
      </w:r>
      <w:r w:rsidR="005F35A3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47.295,54 kn</w:t>
      </w:r>
      <w:r w:rsid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. Očekuje se obustava i zaključenje zbog nedostatnosti stečajne mase.</w:t>
      </w:r>
    </w:p>
    <w:p w:rsidR="008B6838" w:rsidRPr="00851390" w:rsidRDefault="008B6838" w:rsidP="00851390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- predana je žalba na primljen</w:t>
      </w:r>
      <w:r w:rsidR="00851390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u</w:t>
      </w: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851390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presudu Prekršajnog suda u Varaždinu Posl.br. 11 Pp.G-3100/15-9 od 11.listopada 2016.god.</w:t>
      </w:r>
    </w:p>
    <w:p w:rsidR="008B6838" w:rsidRPr="00851390" w:rsidRDefault="00851390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- uvidom u e-oglasnu ploču utvrđeno je da je dana 06.06.16. donesena presuda VTS RH posl.br. Pž-1032/16 kojim se odbija žalba tužitelja Overseas trade Co Ltd d.o.o. protiv tuženika Element d.o.o., u predmetu Povrv-4816/13, u kojem je odbačena tužba </w:t>
      </w:r>
    </w:p>
    <w:p w:rsidR="00851390" w:rsidRPr="00851390" w:rsidRDefault="00851390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2B0E1F" w:rsidRPr="00851390" w:rsidRDefault="00384EC7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Nije evidentirano da bi </w:t>
      </w:r>
      <w:r w:rsidR="00851390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u tijeku bili kakvi drugih postupci u kojima bi </w:t>
      </w: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stečajni dužnik bio stranka</w:t>
      </w:r>
      <w:r w:rsidR="00851390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.</w:t>
      </w:r>
    </w:p>
    <w:p w:rsidR="00384EC7" w:rsidRPr="00AD7FD7" w:rsidRDefault="00384EC7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  <w:t xml:space="preserve">c) Popis radnika koji su nastavili s radom </w:t>
      </w: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C92E1B" w:rsidRPr="00851390" w:rsidRDefault="00384EC7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="00384EC7" w:rsidRPr="00851390" w:rsidRDefault="00384EC7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pl-PL"/>
        </w:rPr>
        <w:t>d) Izgledi za nastavak poslovanja i izradu stečajnog plana</w:t>
      </w:r>
    </w:p>
    <w:p w:rsidR="00C92E1B" w:rsidRPr="00851390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C92E1B" w:rsidRPr="00851390" w:rsidRDefault="00384EC7" w:rsidP="0085139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ema izgleda za nastavak poslovanj</w:t>
      </w: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a dužnika</w:t>
      </w:r>
      <w:r w:rsid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 te stoga niti realnih mogućnosti za izradu održivog stečajnog plana</w:t>
      </w:r>
      <w:r w:rsidRPr="00851390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.</w:t>
      </w:r>
    </w:p>
    <w:p w:rsidR="00384EC7" w:rsidRPr="00AD7FD7" w:rsidRDefault="00384EC7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C92E1B" w:rsidRPr="00CF0F33" w:rsidRDefault="00C92E1B">
      <w:pPr>
        <w:pStyle w:val="Tijelotekst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0F33">
        <w:rPr>
          <w:rFonts w:ascii="Times New Roman" w:hAnsi="Times New Roman" w:cs="Times New Roman"/>
          <w:color w:val="000000" w:themeColor="text1"/>
          <w:sz w:val="24"/>
          <w:szCs w:val="24"/>
        </w:rPr>
        <w:t>e) Mišljenje o mogućnosti zaključenja stečajnog postupka i razlozima koji sprječavaju zaključenje stečajnog postupka</w:t>
      </w:r>
    </w:p>
    <w:p w:rsidR="00C92E1B" w:rsidRPr="00CF0F33" w:rsidRDefault="00C92E1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E1B" w:rsidRPr="00CF0F33" w:rsidRDefault="002B0E1F" w:rsidP="00793969">
      <w:pPr>
        <w:pStyle w:val="Tijeloteksta"/>
        <w:rPr>
          <w:rFonts w:ascii="Times New Roman" w:hAnsi="Times New Roman" w:cs="Times New Roman"/>
          <w:color w:val="000000" w:themeColor="text1"/>
          <w:lang w:val="hr-HR"/>
        </w:rPr>
      </w:pPr>
      <w:r w:rsidRPr="00CF0F33">
        <w:rPr>
          <w:rFonts w:ascii="Times New Roman" w:hAnsi="Times New Roman" w:cs="Times New Roman"/>
          <w:color w:val="000000" w:themeColor="text1"/>
          <w:lang w:val="hr-HR"/>
        </w:rPr>
        <w:t xml:space="preserve">Stečajni postupak </w:t>
      </w:r>
      <w:r w:rsidR="00384EC7" w:rsidRPr="00CF0F33">
        <w:rPr>
          <w:rFonts w:ascii="Times New Roman" w:hAnsi="Times New Roman" w:cs="Times New Roman"/>
          <w:color w:val="000000" w:themeColor="text1"/>
          <w:lang w:val="hr-HR"/>
        </w:rPr>
        <w:t xml:space="preserve">je tek otvoren, te ga </w:t>
      </w:r>
      <w:r w:rsidRPr="00CF0F33">
        <w:rPr>
          <w:rFonts w:ascii="Times New Roman" w:hAnsi="Times New Roman" w:cs="Times New Roman"/>
          <w:color w:val="000000" w:themeColor="text1"/>
          <w:lang w:val="hr-HR"/>
        </w:rPr>
        <w:t xml:space="preserve">nije moguće zaključiti jer </w:t>
      </w:r>
      <w:r w:rsidR="00384EC7" w:rsidRPr="00CF0F33">
        <w:rPr>
          <w:rFonts w:ascii="Times New Roman" w:hAnsi="Times New Roman" w:cs="Times New Roman"/>
          <w:color w:val="000000" w:themeColor="text1"/>
          <w:lang w:val="hr-HR"/>
        </w:rPr>
        <w:t xml:space="preserve">je potrebno ispitati prijavljene tražbine te na izvještajnom ročištu donijeti odluke daljnjem tijeku stečajnog postupka i pristupiti unovčenju </w:t>
      </w:r>
      <w:r w:rsidRPr="00CF0F33">
        <w:rPr>
          <w:rFonts w:ascii="Times New Roman" w:hAnsi="Times New Roman" w:cs="Times New Roman"/>
          <w:color w:val="000000" w:themeColor="text1"/>
          <w:lang w:val="hr-HR"/>
        </w:rPr>
        <w:t>stečajn</w:t>
      </w:r>
      <w:r w:rsidR="00384EC7" w:rsidRPr="00CF0F33">
        <w:rPr>
          <w:rFonts w:ascii="Times New Roman" w:hAnsi="Times New Roman" w:cs="Times New Roman"/>
          <w:color w:val="000000" w:themeColor="text1"/>
          <w:lang w:val="hr-HR"/>
        </w:rPr>
        <w:t>e</w:t>
      </w:r>
      <w:r w:rsidRPr="00CF0F33">
        <w:rPr>
          <w:rFonts w:ascii="Times New Roman" w:hAnsi="Times New Roman" w:cs="Times New Roman"/>
          <w:color w:val="000000" w:themeColor="text1"/>
          <w:lang w:val="hr-HR"/>
        </w:rPr>
        <w:t xml:space="preserve"> mas</w:t>
      </w:r>
      <w:r w:rsidR="00384EC7" w:rsidRPr="00CF0F33">
        <w:rPr>
          <w:rFonts w:ascii="Times New Roman" w:hAnsi="Times New Roman" w:cs="Times New Roman"/>
          <w:color w:val="000000" w:themeColor="text1"/>
          <w:lang w:val="hr-HR"/>
        </w:rPr>
        <w:t>e</w:t>
      </w:r>
      <w:r w:rsidRPr="00CF0F33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</w:p>
    <w:p w:rsidR="00C92E1B" w:rsidRPr="00AD7FD7" w:rsidRDefault="00C92E1B">
      <w:pPr>
        <w:rPr>
          <w:color w:val="FF0000"/>
          <w:lang w:val="pl-PL"/>
        </w:rPr>
      </w:pPr>
    </w:p>
    <w:p w:rsidR="00C92E1B" w:rsidRPr="00CF0F33" w:rsidRDefault="00C92E1B">
      <w:pPr>
        <w:pStyle w:val="Naslov2"/>
        <w:rPr>
          <w:rFonts w:ascii="Times New Roman" w:hAnsi="Times New Roman" w:cs="Times New Roman"/>
          <w:color w:val="000000" w:themeColor="text1"/>
        </w:rPr>
      </w:pPr>
      <w:r w:rsidRPr="00CF0F33">
        <w:rPr>
          <w:rFonts w:ascii="Times New Roman" w:hAnsi="Times New Roman" w:cs="Times New Roman"/>
          <w:color w:val="000000" w:themeColor="text1"/>
        </w:rPr>
        <w:t>II. STANJE STEČAJNE MASE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koji su predmeti stečajne mase unovčeni i u kojem iznosu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koji predmeti stečajne mase nisu unovčeni i zbog kojeg razloga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o tome kako je ostvareno izlučno pravo, ako ono postoji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o vjerovnicima stečajne mase i njihovom namirenju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dati podatak o namirenju stečajnih vjerovnika (diobe).</w:t>
      </w:r>
    </w:p>
    <w:p w:rsidR="00C92E1B" w:rsidRPr="00CF0F33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</w:pPr>
      <w:r w:rsidRPr="00CF0F33">
        <w:rPr>
          <w:rFonts w:ascii="Times New Roman" w:hAnsi="Times New Roman" w:cs="Times New Roman"/>
          <w:i/>
          <w:iCs/>
          <w:color w:val="000000" w:themeColor="text1"/>
          <w:sz w:val="16"/>
          <w:szCs w:val="16"/>
          <w:lang w:val="pl-PL"/>
        </w:rPr>
        <w:t>ostali podaci.</w:t>
      </w:r>
    </w:p>
    <w:p w:rsidR="000E65AD" w:rsidRDefault="000E65AD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871308" w:rsidRDefault="00871308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871308" w:rsidRPr="00CF0F33" w:rsidRDefault="00871308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:rsidR="00C92E1B" w:rsidRPr="00CF0F33" w:rsidRDefault="00C92E1B">
      <w:pPr>
        <w:pStyle w:val="Zaglavlje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CF0F33">
        <w:rPr>
          <w:rFonts w:ascii="Times New Roman" w:hAnsi="Times New Roman" w:cs="Times New Roman"/>
          <w:color w:val="000000" w:themeColor="text1"/>
          <w:u w:val="single"/>
        </w:rPr>
        <w:lastRenderedPageBreak/>
        <w:t xml:space="preserve">1. Pregled predmeta stečajne mase na početku razdoblja izvješća </w:t>
      </w:r>
    </w:p>
    <w:p w:rsidR="00871308" w:rsidRPr="00CF0F33" w:rsidRDefault="00871308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</w:p>
    <w:p w:rsidR="00793969" w:rsidRPr="00CF0F33" w:rsidRDefault="00C92E1B" w:rsidP="000E65AD">
      <w:pPr>
        <w:pStyle w:val="Zaglavlje"/>
        <w:numPr>
          <w:ilvl w:val="0"/>
          <w:numId w:val="15"/>
        </w:numPr>
        <w:jc w:val="both"/>
        <w:rPr>
          <w:rFonts w:ascii="Times New Roman" w:hAnsi="Times New Roman" w:cs="Times New Roman"/>
          <w:b/>
          <w:color w:val="000000" w:themeColor="text1"/>
        </w:rPr>
      </w:pPr>
      <w:r w:rsidRPr="00CF0F33">
        <w:rPr>
          <w:rFonts w:ascii="Times New Roman" w:hAnsi="Times New Roman" w:cs="Times New Roman"/>
          <w:b/>
          <w:color w:val="000000" w:themeColor="text1"/>
        </w:rPr>
        <w:t xml:space="preserve">Nekretnine  </w:t>
      </w:r>
    </w:p>
    <w:p w:rsidR="000E65AD" w:rsidRPr="00AD7FD7" w:rsidRDefault="000E65AD" w:rsidP="000E65AD">
      <w:pPr>
        <w:pStyle w:val="Zaglavlje"/>
        <w:ind w:left="360"/>
        <w:jc w:val="both"/>
        <w:rPr>
          <w:rFonts w:ascii="Times New Roman" w:hAnsi="Times New Roman" w:cs="Times New Roman"/>
          <w:color w:val="FF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AD7FD7" w:rsidRPr="00AD7FD7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Opis nekretnine                                            </w:t>
            </w:r>
          </w:p>
        </w:tc>
        <w:tc>
          <w:tcPr>
            <w:tcW w:w="1923" w:type="dxa"/>
          </w:tcPr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Procijenjena vrijednost</w:t>
            </w:r>
          </w:p>
        </w:tc>
        <w:tc>
          <w:tcPr>
            <w:tcW w:w="3028" w:type="dxa"/>
          </w:tcPr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Napomena (parnica, posjed i sl.)</w:t>
            </w:r>
          </w:p>
        </w:tc>
        <w:tc>
          <w:tcPr>
            <w:tcW w:w="1984" w:type="dxa"/>
          </w:tcPr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Razlučno pravo</w:t>
            </w:r>
          </w:p>
        </w:tc>
      </w:tr>
      <w:tr w:rsidR="00871308" w:rsidRPr="00AD7FD7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871308" w:rsidRDefault="00CF0F33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-upisana u zk. ul. 685, k.o. Biškupec-I, čestica 585/2 Gospodarska od 959 m2 (pomoćni objekt Gospodarska od 323 m2, kuća Gospodarska od 119 m2, dvorište Gospodarska od 517 m2), u kojoj cijeloj nekretnini dužnik dolazi upisan u 1/1 dijela.</w:t>
            </w:r>
          </w:p>
        </w:tc>
        <w:tc>
          <w:tcPr>
            <w:tcW w:w="1923" w:type="dxa"/>
          </w:tcPr>
          <w:p w:rsidR="00C809C1" w:rsidRPr="00871308" w:rsidRDefault="00C809C1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Knjigovodstvena:</w:t>
            </w:r>
          </w:p>
          <w:p w:rsidR="00C809C1" w:rsidRDefault="00871308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B452D">
              <w:rPr>
                <w:rFonts w:ascii="Times New Roman" w:hAnsi="Times New Roman" w:cs="Times New Roman"/>
                <w:iCs/>
                <w:color w:val="000000" w:themeColor="text1"/>
              </w:rPr>
              <w:t>1.096.469,40 kn</w:t>
            </w:r>
            <w:r w:rsidR="002B452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(PD)</w:t>
            </w:r>
          </w:p>
          <w:p w:rsidR="002B452D" w:rsidRPr="002B452D" w:rsidRDefault="002B452D" w:rsidP="00793969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1.049.103,40 (Bil)</w:t>
            </w:r>
          </w:p>
          <w:p w:rsidR="00C809C1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21772B" w:rsidRDefault="0021772B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(Nab.vrijednost 1.289.058,56 kn)</w:t>
            </w:r>
          </w:p>
          <w:p w:rsidR="0021772B" w:rsidRPr="00871308" w:rsidRDefault="0021772B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C809C1" w:rsidRPr="00871308" w:rsidRDefault="00C809C1" w:rsidP="00871308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Potrebno je utvrditi </w:t>
            </w:r>
            <w:r w:rsidR="00871308"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legalnost i 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vrijednost nekretnine procjenom</w:t>
            </w:r>
            <w:r w:rsidR="00871308" w:rsidRPr="00871308">
              <w:rPr>
                <w:rFonts w:ascii="Times New Roman" w:hAnsi="Times New Roman" w:cs="Times New Roman"/>
                <w:iCs/>
                <w:color w:val="000000" w:themeColor="text1"/>
              </w:rPr>
              <w:t>, za što je angažiran sudski vještak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3028" w:type="dxa"/>
          </w:tcPr>
          <w:p w:rsidR="00871308" w:rsidRPr="00871308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U naravi se radi o </w:t>
            </w:r>
            <w:r w:rsidR="008632F1">
              <w:rPr>
                <w:rFonts w:ascii="Times New Roman" w:hAnsi="Times New Roman" w:cs="Times New Roman"/>
                <w:iCs/>
                <w:color w:val="000000" w:themeColor="text1"/>
              </w:rPr>
              <w:t xml:space="preserve">zemljištu i </w:t>
            </w:r>
            <w:r w:rsidR="00871308" w:rsidRPr="00871308">
              <w:rPr>
                <w:rFonts w:ascii="Times New Roman" w:hAnsi="Times New Roman" w:cs="Times New Roman"/>
                <w:iCs/>
                <w:color w:val="000000" w:themeColor="text1"/>
              </w:rPr>
              <w:t>zgradi (prizemlje, kat) na adresi Gospodarska 16, Varaždin.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  <w:p w:rsidR="00871308" w:rsidRPr="00871308" w:rsidRDefault="00871308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C809C1" w:rsidRDefault="00871308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Grijanje</w:t>
            </w:r>
            <w:r w:rsidR="003627B7"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isključen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o</w:t>
            </w:r>
            <w:r w:rsidR="003627B7"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zbog duga.</w:t>
            </w:r>
          </w:p>
          <w:p w:rsidR="008632F1" w:rsidRDefault="008632F1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8632F1" w:rsidRPr="00871308" w:rsidRDefault="008632F1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Nekretnina je na dan otvaranja stečaja dana u  zakup CAD Studio j.d.o.o. (na neodređeno vrijeme) za iznos od 500,00 kn + PDV i režije te Taka j.d.o.o. u stečaju (do </w:t>
            </w:r>
            <w:r w:rsidR="00FA5F47">
              <w:rPr>
                <w:rFonts w:ascii="Times New Roman" w:hAnsi="Times New Roman" w:cs="Times New Roman"/>
                <w:iCs/>
                <w:color w:val="000000" w:themeColor="text1"/>
              </w:rPr>
              <w:t>01.01.17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.) za 100,00 kn + PDV.</w:t>
            </w:r>
          </w:p>
          <w:p w:rsidR="00C809C1" w:rsidRPr="00871308" w:rsidRDefault="00C809C1" w:rsidP="007444A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CF344A" w:rsidRPr="00871308" w:rsidRDefault="00CF344A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CF344A" w:rsidRPr="00871308" w:rsidRDefault="00CF344A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1984" w:type="dxa"/>
          </w:tcPr>
          <w:p w:rsidR="00C809C1" w:rsidRPr="00871308" w:rsidRDefault="00C809C1" w:rsidP="00C809C1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Založn</w:t>
            </w:r>
            <w:r w:rsidR="00871308" w:rsidRPr="00871308">
              <w:rPr>
                <w:rFonts w:ascii="Times New Roman" w:hAnsi="Times New Roman" w:cs="Times New Roman"/>
                <w:iCs/>
                <w:color w:val="000000" w:themeColor="text1"/>
              </w:rPr>
              <w:t>a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prav</w:t>
            </w:r>
            <w:r w:rsidR="00871308" w:rsidRPr="00871308">
              <w:rPr>
                <w:rFonts w:ascii="Times New Roman" w:hAnsi="Times New Roman" w:cs="Times New Roman"/>
                <w:iCs/>
                <w:color w:val="000000" w:themeColor="text1"/>
              </w:rPr>
              <w:t>a:</w:t>
            </w:r>
          </w:p>
          <w:p w:rsidR="00871308" w:rsidRPr="00871308" w:rsidRDefault="00871308" w:rsidP="00C809C1">
            <w:pPr>
              <w:pStyle w:val="Zaglavlje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1. PBZ</w:t>
            </w:r>
          </w:p>
          <w:p w:rsidR="00871308" w:rsidRPr="00871308" w:rsidRDefault="00871308" w:rsidP="00871308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Sporazum o zasnivanju zal.prava</w:t>
            </w:r>
          </w:p>
          <w:p w:rsidR="00871308" w:rsidRPr="00871308" w:rsidRDefault="00871308" w:rsidP="00871308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>(Z-3225/11 i Z-6058/11)</w:t>
            </w:r>
          </w:p>
          <w:p w:rsidR="00871308" w:rsidRPr="00871308" w:rsidRDefault="00871308" w:rsidP="00871308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2. RH, MFIN-PU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Rj. o osiguranju (Z-4415/12, Z-5836/12)</w:t>
            </w:r>
          </w:p>
          <w:p w:rsidR="00C809C1" w:rsidRPr="00871308" w:rsidRDefault="00871308" w:rsidP="00871308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7130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3. Trentex d.o.o.</w:t>
            </w:r>
            <w:r w:rsidRPr="0087130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Sporazum o osiguranju novč.tražbine od 19.07.2013 (Z-3537/139</w:t>
            </w:r>
          </w:p>
        </w:tc>
      </w:tr>
    </w:tbl>
    <w:p w:rsidR="00C92E1B" w:rsidRPr="00AD7FD7" w:rsidRDefault="00C92E1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C809C1" w:rsidRPr="0021772B" w:rsidRDefault="00C809C1">
      <w:pPr>
        <w:pStyle w:val="Zaglavlje"/>
        <w:jc w:val="both"/>
        <w:rPr>
          <w:rFonts w:ascii="Times New Roman" w:hAnsi="Times New Roman" w:cs="Times New Roman"/>
          <w:b/>
          <w:color w:val="000000" w:themeColor="text1"/>
        </w:rPr>
      </w:pPr>
      <w:r w:rsidRPr="0021772B">
        <w:rPr>
          <w:rFonts w:ascii="Times New Roman" w:hAnsi="Times New Roman" w:cs="Times New Roman"/>
          <w:b/>
          <w:color w:val="000000" w:themeColor="text1"/>
        </w:rPr>
        <w:t xml:space="preserve">b) Pokretnine </w:t>
      </w:r>
      <w:r w:rsidR="00C92E1B" w:rsidRPr="0021772B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C809C1" w:rsidRPr="0021772B" w:rsidRDefault="00C809C1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</w:p>
    <w:p w:rsidR="00286A17" w:rsidRPr="0021772B" w:rsidRDefault="00286A17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21772B" w:rsidRPr="0021772B" w:rsidTr="007F0255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21772B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286A17" w:rsidRPr="0021772B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1772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Opis pokretnine                                           </w:t>
            </w:r>
          </w:p>
        </w:tc>
        <w:tc>
          <w:tcPr>
            <w:tcW w:w="1923" w:type="dxa"/>
          </w:tcPr>
          <w:p w:rsidR="00286A17" w:rsidRPr="0021772B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1772B">
              <w:rPr>
                <w:rFonts w:ascii="Times New Roman" w:hAnsi="Times New Roman" w:cs="Times New Roman"/>
                <w:iCs/>
                <w:color w:val="000000" w:themeColor="text1"/>
              </w:rPr>
              <w:t>Procijenjena vrijednost</w:t>
            </w:r>
          </w:p>
        </w:tc>
        <w:tc>
          <w:tcPr>
            <w:tcW w:w="3028" w:type="dxa"/>
          </w:tcPr>
          <w:p w:rsidR="00286A17" w:rsidRPr="0021772B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1772B">
              <w:rPr>
                <w:rFonts w:ascii="Times New Roman" w:hAnsi="Times New Roman" w:cs="Times New Roman"/>
                <w:iCs/>
                <w:color w:val="000000" w:themeColor="text1"/>
              </w:rPr>
              <w:t>Napomena (parnica, posjed i sl.)</w:t>
            </w:r>
          </w:p>
        </w:tc>
        <w:tc>
          <w:tcPr>
            <w:tcW w:w="1984" w:type="dxa"/>
          </w:tcPr>
          <w:p w:rsidR="00286A17" w:rsidRPr="0021772B" w:rsidRDefault="00286A1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21772B">
              <w:rPr>
                <w:rFonts w:ascii="Times New Roman" w:hAnsi="Times New Roman" w:cs="Times New Roman"/>
                <w:iCs/>
                <w:color w:val="000000" w:themeColor="text1"/>
              </w:rPr>
              <w:t>Razlučno pravo</w:t>
            </w:r>
          </w:p>
        </w:tc>
      </w:tr>
      <w:tr w:rsidR="0021772B" w:rsidRPr="00AD7FD7" w:rsidTr="007F0255">
        <w:trPr>
          <w:trHeight w:val="336"/>
        </w:trPr>
        <w:tc>
          <w:tcPr>
            <w:tcW w:w="2387" w:type="dxa"/>
            <w:shd w:val="clear" w:color="auto" w:fill="auto"/>
          </w:tcPr>
          <w:p w:rsidR="0021772B" w:rsidRPr="00A777C2" w:rsidRDefault="0021772B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Uredska oprema</w:t>
            </w:r>
            <w:r w:rsidR="00A777C2"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(računala, ploter i sl.) 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i softveri </w:t>
            </w:r>
          </w:p>
          <w:p w:rsidR="0021772B" w:rsidRPr="00A777C2" w:rsidRDefault="0021772B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21772B" w:rsidRPr="00A777C2" w:rsidRDefault="0021772B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21772B" w:rsidRPr="00A777C2" w:rsidRDefault="0021772B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1923" w:type="dxa"/>
          </w:tcPr>
          <w:p w:rsidR="0021772B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0.000,00 kn</w:t>
            </w:r>
          </w:p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(knjigov.vrijedn. 0,00 kn)</w:t>
            </w:r>
          </w:p>
        </w:tc>
        <w:tc>
          <w:tcPr>
            <w:tcW w:w="3028" w:type="dxa"/>
          </w:tcPr>
          <w:p w:rsidR="0021772B" w:rsidRPr="00AD7FD7" w:rsidRDefault="0021772B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</w:p>
        </w:tc>
        <w:tc>
          <w:tcPr>
            <w:tcW w:w="1984" w:type="dxa"/>
          </w:tcPr>
          <w:p w:rsidR="0021772B" w:rsidRPr="00AD7FD7" w:rsidRDefault="00F062ED" w:rsidP="008D0745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F062ED">
              <w:rPr>
                <w:rFonts w:ascii="Times New Roman" w:hAnsi="Times New Roman" w:cs="Times New Roman"/>
                <w:iCs/>
              </w:rPr>
              <w:t>Neopterećeno.</w:t>
            </w:r>
          </w:p>
        </w:tc>
      </w:tr>
      <w:tr w:rsidR="00A777C2" w:rsidRPr="00AD7FD7" w:rsidTr="007F0255">
        <w:trPr>
          <w:trHeight w:val="336"/>
        </w:trPr>
        <w:tc>
          <w:tcPr>
            <w:tcW w:w="2387" w:type="dxa"/>
            <w:shd w:val="clear" w:color="auto" w:fill="auto"/>
          </w:tcPr>
          <w:p w:rsidR="00A777C2" w:rsidRPr="007F0255" w:rsidRDefault="00A777C2" w:rsidP="00A777C2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 xml:space="preserve">Zalihe materijala i gotovih proizvoda (tekstilna roba) </w:t>
            </w:r>
          </w:p>
        </w:tc>
        <w:tc>
          <w:tcPr>
            <w:tcW w:w="1923" w:type="dxa"/>
          </w:tcPr>
          <w:p w:rsidR="00A777C2" w:rsidRPr="007F0255" w:rsidRDefault="00A777C2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Knjigovodstvena</w:t>
            </w:r>
          </w:p>
          <w:p w:rsidR="00A777C2" w:rsidRPr="007F0255" w:rsidRDefault="007F0255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vrijednost</w:t>
            </w:r>
            <w:r w:rsidR="00A777C2" w:rsidRPr="007F0255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7F0255" w:rsidRPr="007F0255" w:rsidRDefault="007F0255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Zalihe materijala 276.242,52 kn</w:t>
            </w:r>
          </w:p>
          <w:p w:rsidR="007F0255" w:rsidRPr="007F0255" w:rsidRDefault="007F0255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Proizvodnja u tijeku 4.800,00 kn</w:t>
            </w:r>
          </w:p>
          <w:p w:rsidR="007F0255" w:rsidRPr="007F0255" w:rsidRDefault="007F0255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Gotovi proizvodi</w:t>
            </w:r>
          </w:p>
          <w:p w:rsidR="007F0255" w:rsidRPr="007F0255" w:rsidRDefault="007F0255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7F0255">
              <w:rPr>
                <w:rFonts w:ascii="Times New Roman" w:hAnsi="Times New Roman" w:cs="Times New Roman"/>
                <w:iCs/>
              </w:rPr>
              <w:t>147.251,89 kn</w:t>
            </w:r>
          </w:p>
        </w:tc>
        <w:tc>
          <w:tcPr>
            <w:tcW w:w="3028" w:type="dxa"/>
          </w:tcPr>
          <w:p w:rsidR="00A777C2" w:rsidRPr="00AD7FD7" w:rsidRDefault="00A777C2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</w:p>
        </w:tc>
        <w:tc>
          <w:tcPr>
            <w:tcW w:w="1984" w:type="dxa"/>
          </w:tcPr>
          <w:p w:rsidR="00A777C2" w:rsidRPr="00F062ED" w:rsidRDefault="00A777C2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F062ED">
              <w:rPr>
                <w:rFonts w:ascii="Times New Roman" w:hAnsi="Times New Roman" w:cs="Times New Roman"/>
                <w:iCs/>
              </w:rPr>
              <w:t>Založno pravo</w:t>
            </w:r>
          </w:p>
          <w:p w:rsidR="00A777C2" w:rsidRPr="00AD7FD7" w:rsidRDefault="00A777C2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F062ED">
              <w:rPr>
                <w:rFonts w:ascii="Times New Roman" w:hAnsi="Times New Roman" w:cs="Times New Roman"/>
                <w:iCs/>
              </w:rPr>
              <w:t>RH-MF, Por.uprava –Zapisnik o izvršenoj pljenidbi od 0</w:t>
            </w:r>
            <w:r w:rsidR="008D0745" w:rsidRPr="00F062ED">
              <w:rPr>
                <w:rFonts w:ascii="Times New Roman" w:hAnsi="Times New Roman" w:cs="Times New Roman"/>
                <w:iCs/>
              </w:rPr>
              <w:t>8</w:t>
            </w:r>
            <w:r w:rsidRPr="00F062ED">
              <w:rPr>
                <w:rFonts w:ascii="Times New Roman" w:hAnsi="Times New Roman" w:cs="Times New Roman"/>
                <w:iCs/>
              </w:rPr>
              <w:t>.0</w:t>
            </w:r>
            <w:r w:rsidR="008D0745" w:rsidRPr="00F062ED">
              <w:rPr>
                <w:rFonts w:ascii="Times New Roman" w:hAnsi="Times New Roman" w:cs="Times New Roman"/>
                <w:iCs/>
              </w:rPr>
              <w:t>8</w:t>
            </w:r>
            <w:r w:rsidRPr="00F062ED">
              <w:rPr>
                <w:rFonts w:ascii="Times New Roman" w:hAnsi="Times New Roman" w:cs="Times New Roman"/>
                <w:iCs/>
              </w:rPr>
              <w:t>.201</w:t>
            </w:r>
            <w:r w:rsidR="008D0745" w:rsidRPr="00F062ED">
              <w:rPr>
                <w:rFonts w:ascii="Times New Roman" w:hAnsi="Times New Roman" w:cs="Times New Roman"/>
                <w:iCs/>
              </w:rPr>
              <w:t>2</w:t>
            </w:r>
            <w:r w:rsidRPr="00AD7FD7">
              <w:rPr>
                <w:rFonts w:ascii="Times New Roman" w:hAnsi="Times New Roman" w:cs="Times New Roman"/>
                <w:iCs/>
                <w:color w:val="FF0000"/>
              </w:rPr>
              <w:t xml:space="preserve">. </w:t>
            </w:r>
          </w:p>
          <w:p w:rsidR="00A777C2" w:rsidRPr="00AD7FD7" w:rsidRDefault="00A777C2" w:rsidP="007F0255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</w:p>
        </w:tc>
      </w:tr>
      <w:tr w:rsidR="00A777C2" w:rsidRPr="00AD7FD7" w:rsidTr="007F0255">
        <w:trPr>
          <w:trHeight w:val="336"/>
        </w:trPr>
        <w:tc>
          <w:tcPr>
            <w:tcW w:w="2387" w:type="dxa"/>
            <w:shd w:val="clear" w:color="auto" w:fill="auto"/>
          </w:tcPr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Cestovno mot.vozilo: </w:t>
            </w:r>
          </w:p>
          <w:p w:rsidR="00A777C2" w:rsidRPr="00A777C2" w:rsidRDefault="00A777C2" w:rsidP="005F35A3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Os.voz. Renault Fluence </w:t>
            </w:r>
            <w:r w:rsidR="00716BE6">
              <w:rPr>
                <w:rFonts w:ascii="Times New Roman" w:hAnsi="Times New Roman" w:cs="Times New Roman"/>
                <w:iCs/>
                <w:color w:val="000000" w:themeColor="text1"/>
              </w:rPr>
              <w:t xml:space="preserve">1.6 16V, 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god. proizv. 20</w:t>
            </w:r>
            <w:r w:rsidR="005F35A3">
              <w:rPr>
                <w:rFonts w:ascii="Times New Roman" w:hAnsi="Times New Roman" w:cs="Times New Roman"/>
                <w:iCs/>
                <w:color w:val="000000" w:themeColor="text1"/>
              </w:rPr>
              <w:t>11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</w:p>
        </w:tc>
        <w:tc>
          <w:tcPr>
            <w:tcW w:w="1923" w:type="dxa"/>
          </w:tcPr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Knjigovodstvena:</w:t>
            </w:r>
          </w:p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u w:val="single"/>
              </w:rPr>
            </w:pPr>
            <w:r w:rsidRPr="00A777C2">
              <w:rPr>
                <w:rFonts w:ascii="Times New Roman" w:hAnsi="Times New Roman" w:cs="Times New Roman"/>
                <w:b/>
                <w:iCs/>
                <w:color w:val="000000" w:themeColor="text1"/>
                <w:u w:val="single"/>
              </w:rPr>
              <w:t>0,00 kn</w:t>
            </w:r>
          </w:p>
          <w:p w:rsid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FA5F47" w:rsidRDefault="00FA5F4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(Nabavna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vrijednost  2011. god. 81.073,16 kn+PDV 23%, uk. 99.719,99 kn)</w:t>
            </w:r>
          </w:p>
          <w:p w:rsidR="00FA5F47" w:rsidRPr="00A777C2" w:rsidRDefault="00FA5F47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  <w:p w:rsidR="00A777C2" w:rsidRPr="00A777C2" w:rsidRDefault="00A777C2" w:rsidP="00A777C2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Potrebno je utvrditi vrijednost nekretnine procjenom za što je angažiran sudski vještak.</w:t>
            </w:r>
          </w:p>
        </w:tc>
        <w:tc>
          <w:tcPr>
            <w:tcW w:w="3028" w:type="dxa"/>
          </w:tcPr>
          <w:p w:rsidR="00A777C2" w:rsidRPr="00A777C2" w:rsidRDefault="00A777C2" w:rsidP="00A777C2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 xml:space="preserve">Vozilo je zatečeno u vlasništvu Unicredit leasing,  neregistrirano, u najmu CAD projekt j d.o.o (do </w:t>
            </w:r>
            <w:r w:rsidR="00FA5F47">
              <w:rPr>
                <w:rFonts w:ascii="Times New Roman" w:hAnsi="Times New Roman" w:cs="Times New Roman"/>
                <w:iCs/>
                <w:color w:val="000000" w:themeColor="text1"/>
              </w:rPr>
              <w:t>31.12.16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 xml:space="preserve">), </w:t>
            </w: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>osigurano (obvezno i kasko).</w:t>
            </w:r>
          </w:p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t>Izvršen prijenos na Element d.o.o. u stečaju i registracija.</w:t>
            </w:r>
          </w:p>
        </w:tc>
        <w:tc>
          <w:tcPr>
            <w:tcW w:w="1984" w:type="dxa"/>
          </w:tcPr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A777C2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 xml:space="preserve">Neopterećeno. </w:t>
            </w:r>
          </w:p>
          <w:p w:rsidR="00A777C2" w:rsidRPr="00A777C2" w:rsidRDefault="00A777C2" w:rsidP="00286A17">
            <w:pPr>
              <w:pStyle w:val="Zaglavlje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</w:tr>
    </w:tbl>
    <w:p w:rsidR="00286A17" w:rsidRPr="00AD7FD7" w:rsidRDefault="00286A17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4D7902" w:rsidRPr="00F062ED" w:rsidRDefault="00CF344A" w:rsidP="004D7902">
      <w:pPr>
        <w:pStyle w:val="Zaglavlje"/>
        <w:jc w:val="both"/>
        <w:rPr>
          <w:rFonts w:ascii="Times New Roman" w:hAnsi="Times New Roman" w:cs="Times New Roman"/>
        </w:rPr>
      </w:pPr>
      <w:r w:rsidRPr="00F062ED">
        <w:rPr>
          <w:rFonts w:ascii="Times New Roman" w:hAnsi="Times New Roman" w:cs="Times New Roman"/>
        </w:rPr>
        <w:t>Prema Zapisniku o pljenidbenom popisu od 0</w:t>
      </w:r>
      <w:r w:rsidR="00F062ED" w:rsidRPr="00F062ED">
        <w:rPr>
          <w:rFonts w:ascii="Times New Roman" w:hAnsi="Times New Roman" w:cs="Times New Roman"/>
        </w:rPr>
        <w:t>8</w:t>
      </w:r>
      <w:r w:rsidRPr="00F062ED">
        <w:rPr>
          <w:rFonts w:ascii="Times New Roman" w:hAnsi="Times New Roman" w:cs="Times New Roman"/>
        </w:rPr>
        <w:t>.0</w:t>
      </w:r>
      <w:r w:rsidR="00F062ED" w:rsidRPr="00F062ED">
        <w:rPr>
          <w:rFonts w:ascii="Times New Roman" w:hAnsi="Times New Roman" w:cs="Times New Roman"/>
        </w:rPr>
        <w:t>8</w:t>
      </w:r>
      <w:r w:rsidRPr="00F062ED">
        <w:rPr>
          <w:rFonts w:ascii="Times New Roman" w:hAnsi="Times New Roman" w:cs="Times New Roman"/>
        </w:rPr>
        <w:t>.201</w:t>
      </w:r>
      <w:r w:rsidR="00F062ED" w:rsidRPr="00F062ED">
        <w:rPr>
          <w:rFonts w:ascii="Times New Roman" w:hAnsi="Times New Roman" w:cs="Times New Roman"/>
        </w:rPr>
        <w:t>2</w:t>
      </w:r>
      <w:r w:rsidRPr="00F062ED">
        <w:rPr>
          <w:rFonts w:ascii="Times New Roman" w:hAnsi="Times New Roman" w:cs="Times New Roman"/>
        </w:rPr>
        <w:t xml:space="preserve">., Porezna uprava je stekla založno pravo pokretninama koje nisu </w:t>
      </w:r>
      <w:r w:rsidR="00F062ED" w:rsidRPr="00F062ED">
        <w:rPr>
          <w:rFonts w:ascii="Times New Roman" w:hAnsi="Times New Roman" w:cs="Times New Roman"/>
        </w:rPr>
        <w:t xml:space="preserve">u toj količini/vrijednosti </w:t>
      </w:r>
      <w:r w:rsidRPr="00F062ED">
        <w:rPr>
          <w:rFonts w:ascii="Times New Roman" w:hAnsi="Times New Roman" w:cs="Times New Roman"/>
        </w:rPr>
        <w:t>zatečene</w:t>
      </w:r>
      <w:r w:rsidR="004D7902" w:rsidRPr="00F062ED">
        <w:rPr>
          <w:rFonts w:ascii="Times New Roman" w:hAnsi="Times New Roman" w:cs="Times New Roman"/>
        </w:rPr>
        <w:t xml:space="preserve"> od strane stečajn</w:t>
      </w:r>
      <w:r w:rsidR="00F062ED" w:rsidRPr="00F062ED">
        <w:rPr>
          <w:rFonts w:ascii="Times New Roman" w:hAnsi="Times New Roman" w:cs="Times New Roman"/>
        </w:rPr>
        <w:t>e</w:t>
      </w:r>
      <w:r w:rsidR="004D7902" w:rsidRPr="00F062ED">
        <w:rPr>
          <w:rFonts w:ascii="Times New Roman" w:hAnsi="Times New Roman" w:cs="Times New Roman"/>
        </w:rPr>
        <w:t xml:space="preserve"> upravitelj</w:t>
      </w:r>
      <w:r w:rsidR="00F062ED" w:rsidRPr="00F062ED">
        <w:rPr>
          <w:rFonts w:ascii="Times New Roman" w:hAnsi="Times New Roman" w:cs="Times New Roman"/>
        </w:rPr>
        <w:t>ice (npr. stanje repromaterijala).</w:t>
      </w:r>
    </w:p>
    <w:p w:rsidR="00CF344A" w:rsidRPr="00AD7FD7" w:rsidRDefault="00CF344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286A17" w:rsidRPr="00FA5F47" w:rsidRDefault="00664F11">
      <w:pPr>
        <w:pStyle w:val="Zaglavlje"/>
        <w:jc w:val="both"/>
        <w:rPr>
          <w:rFonts w:ascii="Times New Roman" w:hAnsi="Times New Roman" w:cs="Times New Roman"/>
          <w:b/>
          <w:color w:val="000000" w:themeColor="text1"/>
        </w:rPr>
      </w:pPr>
      <w:r w:rsidRPr="00FA5F47">
        <w:rPr>
          <w:rFonts w:ascii="Times New Roman" w:hAnsi="Times New Roman" w:cs="Times New Roman"/>
          <w:b/>
          <w:color w:val="000000" w:themeColor="text1"/>
        </w:rPr>
        <w:t>c</w:t>
      </w:r>
      <w:r w:rsidR="00C92E1B" w:rsidRPr="00FA5F47">
        <w:rPr>
          <w:rFonts w:ascii="Times New Roman" w:hAnsi="Times New Roman" w:cs="Times New Roman"/>
          <w:b/>
          <w:color w:val="000000" w:themeColor="text1"/>
        </w:rPr>
        <w:t xml:space="preserve">) Novčana sredstva na računu i u gotovini </w:t>
      </w:r>
    </w:p>
    <w:p w:rsidR="00286A17" w:rsidRPr="00FA5F47" w:rsidRDefault="00286A17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</w:p>
    <w:p w:rsidR="00C92E1B" w:rsidRPr="00FA5F47" w:rsidRDefault="00286A17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>Stvarno</w:t>
      </w:r>
      <w:r w:rsidR="007D3569" w:rsidRPr="00FA5F47">
        <w:rPr>
          <w:rFonts w:ascii="Times New Roman" w:hAnsi="Times New Roman" w:cs="Times New Roman"/>
          <w:color w:val="000000" w:themeColor="text1"/>
        </w:rPr>
        <w:t xml:space="preserve"> zatečeno </w:t>
      </w:r>
      <w:r w:rsidRPr="00FA5F47">
        <w:rPr>
          <w:rFonts w:ascii="Times New Roman" w:hAnsi="Times New Roman" w:cs="Times New Roman"/>
          <w:color w:val="000000" w:themeColor="text1"/>
        </w:rPr>
        <w:t>stanje novca na računu i u blagajni</w:t>
      </w:r>
      <w:r w:rsidR="007D3569" w:rsidRPr="00FA5F47">
        <w:rPr>
          <w:rFonts w:ascii="Times New Roman" w:hAnsi="Times New Roman" w:cs="Times New Roman"/>
          <w:color w:val="000000" w:themeColor="text1"/>
        </w:rPr>
        <w:t xml:space="preserve"> na dan otvaranja stečaja </w:t>
      </w:r>
      <w:r w:rsidRPr="00FA5F47">
        <w:rPr>
          <w:rFonts w:ascii="Times New Roman" w:hAnsi="Times New Roman" w:cs="Times New Roman"/>
          <w:color w:val="000000" w:themeColor="text1"/>
        </w:rPr>
        <w:t xml:space="preserve">je </w:t>
      </w:r>
      <w:r w:rsidR="00793969" w:rsidRPr="00FA5F47">
        <w:rPr>
          <w:rFonts w:ascii="Times New Roman" w:hAnsi="Times New Roman" w:cs="Times New Roman"/>
          <w:b/>
          <w:color w:val="000000" w:themeColor="text1"/>
          <w:u w:val="single"/>
        </w:rPr>
        <w:t>0,00 kn</w:t>
      </w:r>
      <w:r w:rsidRPr="00FA5F47">
        <w:rPr>
          <w:rFonts w:ascii="Times New Roman" w:hAnsi="Times New Roman" w:cs="Times New Roman"/>
          <w:color w:val="000000" w:themeColor="text1"/>
        </w:rPr>
        <w:t>.</w:t>
      </w:r>
    </w:p>
    <w:p w:rsidR="00286A17" w:rsidRPr="00FA5F47" w:rsidRDefault="00286A17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</w:p>
    <w:p w:rsidR="00286A17" w:rsidRPr="00FA5F47" w:rsidRDefault="00286A17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  <w:u w:val="single"/>
        </w:rPr>
        <w:t>Knjigovodstveno</w:t>
      </w:r>
      <w:r w:rsidRPr="00FA5F47">
        <w:rPr>
          <w:rFonts w:ascii="Times New Roman" w:hAnsi="Times New Roman" w:cs="Times New Roman"/>
          <w:color w:val="000000" w:themeColor="text1"/>
        </w:rPr>
        <w:t xml:space="preserve"> je iskazano stanje </w:t>
      </w:r>
      <w:r w:rsidR="00FA5F47" w:rsidRPr="00FA5F47">
        <w:rPr>
          <w:rFonts w:ascii="Times New Roman" w:hAnsi="Times New Roman" w:cs="Times New Roman"/>
          <w:color w:val="000000" w:themeColor="text1"/>
        </w:rPr>
        <w:t xml:space="preserve">novca na računu i u </w:t>
      </w:r>
      <w:r w:rsidRPr="00FA5F47">
        <w:rPr>
          <w:rFonts w:ascii="Times New Roman" w:hAnsi="Times New Roman" w:cs="Times New Roman"/>
          <w:color w:val="000000" w:themeColor="text1"/>
        </w:rPr>
        <w:t>blagajn</w:t>
      </w:r>
      <w:r w:rsidR="00FA5F47" w:rsidRPr="00FA5F47">
        <w:rPr>
          <w:rFonts w:ascii="Times New Roman" w:hAnsi="Times New Roman" w:cs="Times New Roman"/>
          <w:color w:val="000000" w:themeColor="text1"/>
        </w:rPr>
        <w:t>i</w:t>
      </w:r>
      <w:r w:rsidRPr="00FA5F47">
        <w:rPr>
          <w:rFonts w:ascii="Times New Roman" w:hAnsi="Times New Roman" w:cs="Times New Roman"/>
          <w:color w:val="000000" w:themeColor="text1"/>
        </w:rPr>
        <w:t xml:space="preserve"> na dan </w:t>
      </w:r>
      <w:r w:rsidR="00FA5F47" w:rsidRPr="00FA5F47">
        <w:rPr>
          <w:rFonts w:ascii="Times New Roman" w:hAnsi="Times New Roman" w:cs="Times New Roman"/>
          <w:color w:val="000000" w:themeColor="text1"/>
        </w:rPr>
        <w:t>10</w:t>
      </w:r>
      <w:r w:rsidRPr="00FA5F47">
        <w:rPr>
          <w:rFonts w:ascii="Times New Roman" w:hAnsi="Times New Roman" w:cs="Times New Roman"/>
          <w:color w:val="000000" w:themeColor="text1"/>
        </w:rPr>
        <w:t>.</w:t>
      </w:r>
      <w:r w:rsidR="00FA5F47" w:rsidRPr="00FA5F47">
        <w:rPr>
          <w:rFonts w:ascii="Times New Roman" w:hAnsi="Times New Roman" w:cs="Times New Roman"/>
          <w:color w:val="000000" w:themeColor="text1"/>
        </w:rPr>
        <w:t>10</w:t>
      </w:r>
      <w:r w:rsidRPr="00FA5F47">
        <w:rPr>
          <w:rFonts w:ascii="Times New Roman" w:hAnsi="Times New Roman" w:cs="Times New Roman"/>
          <w:color w:val="000000" w:themeColor="text1"/>
        </w:rPr>
        <w:t xml:space="preserve">.2016. je </w:t>
      </w:r>
      <w:r w:rsidR="00FA5F47" w:rsidRPr="00FA5F47">
        <w:rPr>
          <w:rFonts w:ascii="Times New Roman" w:hAnsi="Times New Roman" w:cs="Times New Roman"/>
          <w:color w:val="000000" w:themeColor="text1"/>
        </w:rPr>
        <w:t>0,00</w:t>
      </w:r>
      <w:r w:rsidRPr="00FA5F47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FA5F47">
        <w:rPr>
          <w:rFonts w:ascii="Times New Roman" w:hAnsi="Times New Roman" w:cs="Times New Roman"/>
          <w:color w:val="000000" w:themeColor="text1"/>
        </w:rPr>
        <w:t>kn</w:t>
      </w:r>
      <w:r w:rsidR="00FA5F47" w:rsidRPr="00FA5F47">
        <w:rPr>
          <w:rFonts w:ascii="Times New Roman" w:hAnsi="Times New Roman" w:cs="Times New Roman"/>
          <w:color w:val="000000" w:themeColor="text1"/>
        </w:rPr>
        <w:t>, međutim iskazano je stanje od 83.167,75 kn na kontu 1009-Žiro račun prijelazni konto i 2.562,68 kn na kontu 10092-Polog utrška, ukupno 85.730,43 kn. Uvidom u poslovnu dokumentaciju proizlazi da se radi o prenesenim stanjima iz prethodnih godina koje se odnose na nepoloženi utržak, podignutu gotovinu i sl</w:t>
      </w:r>
      <w:r w:rsidR="00FA5F47" w:rsidRPr="00FA5F47">
        <w:rPr>
          <w:rFonts w:ascii="Times New Roman" w:hAnsi="Times New Roman" w:cs="Times New Roman"/>
          <w:color w:val="000000" w:themeColor="text1"/>
          <w:u w:val="single"/>
        </w:rPr>
        <w:t>.</w:t>
      </w:r>
      <w:r w:rsidRPr="00FA5F47">
        <w:rPr>
          <w:rFonts w:ascii="Times New Roman" w:hAnsi="Times New Roman" w:cs="Times New Roman"/>
          <w:color w:val="000000" w:themeColor="text1"/>
        </w:rPr>
        <w:t xml:space="preserve"> </w:t>
      </w:r>
      <w:r w:rsidR="00FA5F47" w:rsidRPr="00FA5F47">
        <w:rPr>
          <w:rFonts w:ascii="Times New Roman" w:hAnsi="Times New Roman" w:cs="Times New Roman"/>
          <w:color w:val="000000" w:themeColor="text1"/>
        </w:rPr>
        <w:t>N</w:t>
      </w:r>
      <w:r w:rsidRPr="00FA5F47">
        <w:rPr>
          <w:rFonts w:ascii="Times New Roman" w:hAnsi="Times New Roman" w:cs="Times New Roman"/>
          <w:color w:val="000000" w:themeColor="text1"/>
        </w:rPr>
        <w:t>aveden</w:t>
      </w:r>
      <w:r w:rsidR="00FA5F47" w:rsidRPr="00FA5F47">
        <w:rPr>
          <w:rFonts w:ascii="Times New Roman" w:hAnsi="Times New Roman" w:cs="Times New Roman"/>
          <w:color w:val="000000" w:themeColor="text1"/>
        </w:rPr>
        <w:t xml:space="preserve">o stanje preknjižava se na </w:t>
      </w:r>
      <w:r w:rsidRPr="00FA5F47">
        <w:rPr>
          <w:rFonts w:ascii="Times New Roman" w:hAnsi="Times New Roman" w:cs="Times New Roman"/>
          <w:color w:val="000000" w:themeColor="text1"/>
        </w:rPr>
        <w:t xml:space="preserve">potraživanje  od odgovorne osobe. </w:t>
      </w:r>
    </w:p>
    <w:p w:rsidR="00CF344A" w:rsidRPr="00AD7FD7" w:rsidRDefault="00CF344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E65AD" w:rsidRPr="00FA5F47" w:rsidRDefault="000E65AD" w:rsidP="000E65AD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>Priljev i stanje na računu i u blagajni je kako slijedi:</w:t>
      </w:r>
    </w:p>
    <w:p w:rsidR="000E65AD" w:rsidRPr="00FA5F47" w:rsidRDefault="000E65AD" w:rsidP="000E65AD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 xml:space="preserve">             Ukupan priljev na račun iznosi .................</w:t>
      </w:r>
      <w:r w:rsidR="00FA5F47" w:rsidRPr="00FA5F47">
        <w:rPr>
          <w:rFonts w:ascii="Times New Roman" w:hAnsi="Times New Roman" w:cs="Times New Roman"/>
          <w:color w:val="000000" w:themeColor="text1"/>
        </w:rPr>
        <w:t>1.581,10</w:t>
      </w:r>
      <w:r w:rsidRPr="00FA5F47">
        <w:rPr>
          <w:rFonts w:ascii="Times New Roman" w:hAnsi="Times New Roman" w:cs="Times New Roman"/>
          <w:color w:val="000000" w:themeColor="text1"/>
        </w:rPr>
        <w:t xml:space="preserve"> kn.</w:t>
      </w:r>
    </w:p>
    <w:p w:rsidR="000E65AD" w:rsidRPr="00FA5F47" w:rsidRDefault="000E65AD" w:rsidP="000E65AD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 xml:space="preserve">             Ukupan odljev s računa iznosi.................. </w:t>
      </w:r>
      <w:r w:rsidR="00FA5F47" w:rsidRPr="00FA5F47">
        <w:rPr>
          <w:rFonts w:ascii="Times New Roman" w:hAnsi="Times New Roman" w:cs="Times New Roman"/>
          <w:color w:val="000000" w:themeColor="text1"/>
        </w:rPr>
        <w:t>......</w:t>
      </w:r>
      <w:r w:rsidRPr="00FA5F47">
        <w:rPr>
          <w:rFonts w:ascii="Times New Roman" w:hAnsi="Times New Roman" w:cs="Times New Roman"/>
          <w:color w:val="000000" w:themeColor="text1"/>
        </w:rPr>
        <w:t>0,00 kn.</w:t>
      </w:r>
    </w:p>
    <w:p w:rsidR="000E65AD" w:rsidRPr="00FA5F47" w:rsidRDefault="000E65AD" w:rsidP="000E65AD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 xml:space="preserve">             Stanje na računu na dan </w:t>
      </w:r>
      <w:r w:rsidR="00FA5F47" w:rsidRPr="00FA5F47">
        <w:rPr>
          <w:rFonts w:ascii="Times New Roman" w:hAnsi="Times New Roman" w:cs="Times New Roman"/>
          <w:color w:val="000000" w:themeColor="text1"/>
        </w:rPr>
        <w:t>28</w:t>
      </w:r>
      <w:r w:rsidR="00286A17" w:rsidRPr="00FA5F47">
        <w:rPr>
          <w:rFonts w:ascii="Times New Roman" w:hAnsi="Times New Roman" w:cs="Times New Roman"/>
          <w:color w:val="000000" w:themeColor="text1"/>
        </w:rPr>
        <w:t>.</w:t>
      </w:r>
      <w:r w:rsidR="00FA5F47" w:rsidRPr="00FA5F47">
        <w:rPr>
          <w:rFonts w:ascii="Times New Roman" w:hAnsi="Times New Roman" w:cs="Times New Roman"/>
          <w:color w:val="000000" w:themeColor="text1"/>
        </w:rPr>
        <w:t>12</w:t>
      </w:r>
      <w:r w:rsidR="00286A17" w:rsidRPr="00FA5F47">
        <w:rPr>
          <w:rFonts w:ascii="Times New Roman" w:hAnsi="Times New Roman" w:cs="Times New Roman"/>
          <w:color w:val="000000" w:themeColor="text1"/>
        </w:rPr>
        <w:t>.16.</w:t>
      </w:r>
      <w:r w:rsidRPr="00FA5F47">
        <w:rPr>
          <w:rFonts w:ascii="Times New Roman" w:hAnsi="Times New Roman" w:cs="Times New Roman"/>
          <w:color w:val="000000" w:themeColor="text1"/>
        </w:rPr>
        <w:t>..</w:t>
      </w:r>
      <w:r w:rsidR="00FA5F47" w:rsidRPr="00FA5F47">
        <w:rPr>
          <w:rFonts w:ascii="Times New Roman" w:hAnsi="Times New Roman" w:cs="Times New Roman"/>
          <w:color w:val="000000" w:themeColor="text1"/>
        </w:rPr>
        <w:t>....</w:t>
      </w:r>
      <w:r w:rsidRPr="00FA5F47">
        <w:rPr>
          <w:rFonts w:ascii="Times New Roman" w:hAnsi="Times New Roman" w:cs="Times New Roman"/>
          <w:color w:val="000000" w:themeColor="text1"/>
        </w:rPr>
        <w:t>........</w:t>
      </w:r>
      <w:r w:rsidR="00FA5F47" w:rsidRPr="00FA5F47">
        <w:rPr>
          <w:rFonts w:ascii="Times New Roman" w:hAnsi="Times New Roman" w:cs="Times New Roman"/>
          <w:color w:val="000000" w:themeColor="text1"/>
        </w:rPr>
        <w:t>1.581</w:t>
      </w:r>
      <w:r w:rsidRPr="00FA5F47">
        <w:rPr>
          <w:rFonts w:ascii="Times New Roman" w:hAnsi="Times New Roman" w:cs="Times New Roman"/>
          <w:color w:val="000000" w:themeColor="text1"/>
        </w:rPr>
        <w:t>,</w:t>
      </w:r>
      <w:r w:rsidR="00FA5F47" w:rsidRPr="00FA5F47">
        <w:rPr>
          <w:rFonts w:ascii="Times New Roman" w:hAnsi="Times New Roman" w:cs="Times New Roman"/>
          <w:color w:val="000000" w:themeColor="text1"/>
        </w:rPr>
        <w:t>10</w:t>
      </w:r>
      <w:r w:rsidRPr="00FA5F47">
        <w:rPr>
          <w:rFonts w:ascii="Times New Roman" w:hAnsi="Times New Roman" w:cs="Times New Roman"/>
          <w:color w:val="000000" w:themeColor="text1"/>
        </w:rPr>
        <w:t xml:space="preserve"> kn. </w:t>
      </w:r>
    </w:p>
    <w:p w:rsidR="000E65AD" w:rsidRPr="00FA5F47" w:rsidRDefault="000E65AD" w:rsidP="000E65AD">
      <w:pPr>
        <w:pStyle w:val="Zaglavlje"/>
        <w:jc w:val="both"/>
        <w:rPr>
          <w:rFonts w:ascii="Times New Roman" w:hAnsi="Times New Roman" w:cs="Times New Roman"/>
          <w:color w:val="000000" w:themeColor="text1"/>
        </w:rPr>
      </w:pPr>
      <w:r w:rsidRPr="00FA5F47">
        <w:rPr>
          <w:rFonts w:ascii="Times New Roman" w:hAnsi="Times New Roman" w:cs="Times New Roman"/>
          <w:color w:val="000000" w:themeColor="text1"/>
        </w:rPr>
        <w:t xml:space="preserve">             Stanje gotovine na dan </w:t>
      </w:r>
      <w:r w:rsidR="00FA5F47" w:rsidRPr="00FA5F47">
        <w:rPr>
          <w:rFonts w:ascii="Times New Roman" w:hAnsi="Times New Roman" w:cs="Times New Roman"/>
          <w:color w:val="000000" w:themeColor="text1"/>
        </w:rPr>
        <w:t>28</w:t>
      </w:r>
      <w:r w:rsidRPr="00FA5F47">
        <w:rPr>
          <w:rFonts w:ascii="Times New Roman" w:hAnsi="Times New Roman" w:cs="Times New Roman"/>
          <w:color w:val="000000" w:themeColor="text1"/>
        </w:rPr>
        <w:t>.</w:t>
      </w:r>
      <w:r w:rsidR="00FA5F47" w:rsidRPr="00FA5F47">
        <w:rPr>
          <w:rFonts w:ascii="Times New Roman" w:hAnsi="Times New Roman" w:cs="Times New Roman"/>
          <w:color w:val="000000" w:themeColor="text1"/>
        </w:rPr>
        <w:t>12</w:t>
      </w:r>
      <w:r w:rsidRPr="00FA5F47">
        <w:rPr>
          <w:rFonts w:ascii="Times New Roman" w:hAnsi="Times New Roman" w:cs="Times New Roman"/>
          <w:color w:val="000000" w:themeColor="text1"/>
        </w:rPr>
        <w:t>.1</w:t>
      </w:r>
      <w:r w:rsidR="00AF4E49" w:rsidRPr="00FA5F47">
        <w:rPr>
          <w:rFonts w:ascii="Times New Roman" w:hAnsi="Times New Roman" w:cs="Times New Roman"/>
          <w:color w:val="000000" w:themeColor="text1"/>
        </w:rPr>
        <w:t>6</w:t>
      </w:r>
      <w:r w:rsidRPr="00FA5F47">
        <w:rPr>
          <w:rFonts w:ascii="Times New Roman" w:hAnsi="Times New Roman" w:cs="Times New Roman"/>
          <w:color w:val="000000" w:themeColor="text1"/>
        </w:rPr>
        <w:t>.........</w:t>
      </w:r>
      <w:r w:rsidR="00FA5F47" w:rsidRPr="00FA5F47">
        <w:rPr>
          <w:rFonts w:ascii="Times New Roman" w:hAnsi="Times New Roman" w:cs="Times New Roman"/>
          <w:color w:val="000000" w:themeColor="text1"/>
        </w:rPr>
        <w:t>.......</w:t>
      </w:r>
      <w:r w:rsidRPr="00FA5F47">
        <w:rPr>
          <w:rFonts w:ascii="Times New Roman" w:hAnsi="Times New Roman" w:cs="Times New Roman"/>
          <w:color w:val="000000" w:themeColor="text1"/>
        </w:rPr>
        <w:t>...... 0,00 kn.</w:t>
      </w:r>
    </w:p>
    <w:p w:rsidR="008C102C" w:rsidRPr="00AD7FD7" w:rsidRDefault="008C102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286A17" w:rsidRPr="00F062ED" w:rsidRDefault="00664F11">
      <w:pPr>
        <w:pStyle w:val="Zaglavlje"/>
        <w:jc w:val="both"/>
        <w:rPr>
          <w:rFonts w:ascii="Times New Roman" w:hAnsi="Times New Roman" w:cs="Times New Roman"/>
          <w:b/>
        </w:rPr>
      </w:pPr>
      <w:r w:rsidRPr="00F062ED">
        <w:rPr>
          <w:rFonts w:ascii="Times New Roman" w:hAnsi="Times New Roman" w:cs="Times New Roman"/>
          <w:b/>
        </w:rPr>
        <w:t>d) Novčane tražbine, financijska imovina, vrijednosn</w:t>
      </w:r>
      <w:r w:rsidR="00C92E1B" w:rsidRPr="00F062ED">
        <w:rPr>
          <w:rFonts w:ascii="Times New Roman" w:hAnsi="Times New Roman" w:cs="Times New Roman"/>
          <w:b/>
        </w:rPr>
        <w:t xml:space="preserve">i papiri </w:t>
      </w:r>
    </w:p>
    <w:p w:rsidR="00C92E1B" w:rsidRPr="00AD7FD7" w:rsidRDefault="00C92E1B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AD7FD7">
        <w:rPr>
          <w:rFonts w:ascii="Times New Roman" w:hAnsi="Times New Roman" w:cs="Times New Roman"/>
          <w:color w:val="FF0000"/>
        </w:rPr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260"/>
      </w:tblGrid>
      <w:tr w:rsidR="00DD005B" w:rsidRPr="00AD7FD7" w:rsidTr="00DD005B">
        <w:trPr>
          <w:trHeight w:val="33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05B" w:rsidRPr="007F0255" w:rsidRDefault="00DD005B" w:rsidP="007F0255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DD005B" w:rsidRPr="007F0255" w:rsidRDefault="00DD005B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 xml:space="preserve">Opis          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5B" w:rsidRPr="007F0255" w:rsidRDefault="00DD005B" w:rsidP="007F0255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Knjigovodstvena/Procijenjena vrijednost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5B" w:rsidRPr="007F0255" w:rsidRDefault="00DD005B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F0255">
              <w:rPr>
                <w:rFonts w:ascii="Times New Roman" w:hAnsi="Times New Roman" w:cs="Times New Roman"/>
                <w:iCs/>
              </w:rPr>
              <w:t>Napomena -naplativost</w:t>
            </w:r>
          </w:p>
        </w:tc>
      </w:tr>
      <w:tr w:rsidR="00DD005B" w:rsidRPr="00AD7FD7" w:rsidTr="00DD005B">
        <w:trPr>
          <w:trHeight w:val="33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05B" w:rsidRPr="00DD005B" w:rsidRDefault="00DD005B" w:rsidP="00DD005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DD005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Potraživanje od odgovorne osobe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(Mirjana Rinkovec) </w:t>
            </w:r>
            <w:r w:rsidRPr="00DD005B">
              <w:rPr>
                <w:rFonts w:ascii="Times New Roman" w:hAnsi="Times New Roman" w:cs="Times New Roman"/>
                <w:iCs/>
                <w:color w:val="000000" w:themeColor="text1"/>
              </w:rPr>
              <w:t>za  nepoloženi utržak/podignutu gotovinu prema stanju na kontu 1009-Žiro račun prijelazni konto i 10092-Polog utrška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5B" w:rsidRPr="00DD005B" w:rsidRDefault="00DD005B" w:rsidP="007F0255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DD005B">
              <w:rPr>
                <w:rFonts w:ascii="Times New Roman" w:hAnsi="Times New Roman" w:cs="Times New Roman"/>
                <w:iCs/>
                <w:color w:val="000000" w:themeColor="text1"/>
              </w:rPr>
              <w:t>85.730,43 kn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05B" w:rsidRDefault="00DD005B" w:rsidP="00DD005B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DD005B">
              <w:rPr>
                <w:rFonts w:ascii="Times New Roman" w:hAnsi="Times New Roman" w:cs="Times New Roman"/>
                <w:iCs/>
                <w:color w:val="000000" w:themeColor="text1"/>
              </w:rPr>
              <w:t>Stanje se prenosi tijekom više godina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, navodi da je to ranije knjigovodstvo knjižilo te nikad nije dostavilo blagajne</w:t>
            </w:r>
            <w:r w:rsidRPr="00DD005B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  <w:p w:rsidR="00DD005B" w:rsidRPr="00DD005B" w:rsidRDefault="006047C6" w:rsidP="006047C6">
            <w:pPr>
              <w:pStyle w:val="Zaglavlje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6047C6">
              <w:rPr>
                <w:rFonts w:ascii="Times New Roman" w:hAnsi="Times New Roman" w:cs="Times New Roman"/>
                <w:iCs/>
              </w:rPr>
              <w:t>Djelomična z</w:t>
            </w:r>
            <w:r w:rsidR="00DD005B" w:rsidRPr="006047C6">
              <w:rPr>
                <w:rFonts w:ascii="Times New Roman" w:hAnsi="Times New Roman" w:cs="Times New Roman"/>
                <w:iCs/>
              </w:rPr>
              <w:t>astara</w:t>
            </w:r>
            <w:r w:rsidRPr="006047C6">
              <w:rPr>
                <w:rFonts w:ascii="Times New Roman" w:hAnsi="Times New Roman" w:cs="Times New Roman"/>
                <w:iCs/>
              </w:rPr>
              <w:t>,</w:t>
            </w:r>
            <w:r w:rsidR="00DD005B" w:rsidRPr="006047C6">
              <w:rPr>
                <w:rFonts w:ascii="Times New Roman" w:hAnsi="Times New Roman" w:cs="Times New Roman"/>
                <w:iCs/>
              </w:rPr>
              <w:t xml:space="preserve"> osim u slučaju kad bi se utvrdilo da se radi o kaznenom djelu. Teško naplativo zbog prezaduženosti i insolventnosti  odg.osobe</w:t>
            </w:r>
          </w:p>
        </w:tc>
      </w:tr>
      <w:tr w:rsidR="00DD005B" w:rsidRPr="00AD7FD7" w:rsidTr="00DD005B">
        <w:trPr>
          <w:trHeight w:val="336"/>
        </w:trPr>
        <w:tc>
          <w:tcPr>
            <w:tcW w:w="2660" w:type="dxa"/>
            <w:shd w:val="clear" w:color="auto" w:fill="auto"/>
          </w:tcPr>
          <w:p w:rsidR="00DD005B" w:rsidRDefault="00DD005B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>Potraživanja od kupaca</w:t>
            </w:r>
          </w:p>
          <w:p w:rsidR="002B452D" w:rsidRP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(konto 1200, 1210)</w:t>
            </w:r>
          </w:p>
        </w:tc>
        <w:tc>
          <w:tcPr>
            <w:tcW w:w="3260" w:type="dxa"/>
          </w:tcPr>
          <w:p w:rsidR="002B452D" w:rsidRPr="002B452D" w:rsidRDefault="00DD005B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 xml:space="preserve">Knjigovodstveno stanje </w:t>
            </w:r>
          </w:p>
          <w:p w:rsidR="00DD005B" w:rsidRPr="002B452D" w:rsidRDefault="002B452D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 xml:space="preserve">Bruto: </w:t>
            </w:r>
            <w:r w:rsidR="00DD005B" w:rsidRPr="002B452D">
              <w:rPr>
                <w:rFonts w:ascii="Times New Roman" w:hAnsi="Times New Roman" w:cs="Times New Roman"/>
                <w:iCs/>
              </w:rPr>
              <w:t>387.661,04 kn</w:t>
            </w:r>
          </w:p>
          <w:p w:rsidR="002B452D" w:rsidRPr="002B452D" w:rsidRDefault="002B452D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2B452D" w:rsidRPr="002B452D" w:rsidRDefault="002B452D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lastRenderedPageBreak/>
              <w:t>Neto: 229.027,21 kn</w:t>
            </w:r>
          </w:p>
          <w:p w:rsidR="00DD005B" w:rsidRPr="002B452D" w:rsidRDefault="00DD005B" w:rsidP="00DD005B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>Naplativost uz utuženje 7.427,44 kn</w:t>
            </w:r>
          </w:p>
        </w:tc>
        <w:tc>
          <w:tcPr>
            <w:tcW w:w="3260" w:type="dxa"/>
          </w:tcPr>
          <w:p w:rsidR="00DD005B" w:rsidRPr="002B452D" w:rsidRDefault="00DD005B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lastRenderedPageBreak/>
              <w:t>U preostalom dijelu nenaplativo zbog stečaja ili brisanja dužnika, zastare i sl.</w:t>
            </w:r>
          </w:p>
          <w:p w:rsidR="00DD005B" w:rsidRPr="002B452D" w:rsidRDefault="00DD005B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lastRenderedPageBreak/>
              <w:t>Specifikacija u privitku</w:t>
            </w:r>
          </w:p>
        </w:tc>
      </w:tr>
      <w:tr w:rsidR="00DD005B" w:rsidRPr="00AD7FD7" w:rsidTr="00DD005B">
        <w:trPr>
          <w:trHeight w:val="336"/>
        </w:trPr>
        <w:tc>
          <w:tcPr>
            <w:tcW w:w="2660" w:type="dxa"/>
            <w:shd w:val="clear" w:color="auto" w:fill="auto"/>
          </w:tcPr>
          <w:p w:rsidR="00DD005B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lastRenderedPageBreak/>
              <w:t>Potraživanja za dane avanse</w:t>
            </w:r>
            <w:r>
              <w:rPr>
                <w:rFonts w:ascii="Times New Roman" w:hAnsi="Times New Roman" w:cs="Times New Roman"/>
                <w:iCs/>
              </w:rPr>
              <w:t xml:space="preserve"> i depozite</w:t>
            </w:r>
          </w:p>
          <w:p w:rsidR="002B452D" w:rsidRP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(konto 1285-1289)</w:t>
            </w:r>
          </w:p>
        </w:tc>
        <w:tc>
          <w:tcPr>
            <w:tcW w:w="3260" w:type="dxa"/>
          </w:tcPr>
          <w:p w:rsidR="00DD005B" w:rsidRPr="002B452D" w:rsidRDefault="002B452D" w:rsidP="002B452D">
            <w:pPr>
              <w:pStyle w:val="Zaglavlje"/>
              <w:jc w:val="right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>50.997,83 kn</w:t>
            </w:r>
          </w:p>
        </w:tc>
        <w:tc>
          <w:tcPr>
            <w:tcW w:w="3260" w:type="dxa"/>
          </w:tcPr>
          <w:p w:rsidR="00DD005B" w:rsidRP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>6.831,25 kn nenaplativo (In Immo do.o. brisan 2014)</w:t>
            </w:r>
          </w:p>
          <w:p w:rsidR="002B452D" w:rsidRPr="002B452D" w:rsidRDefault="002B452D" w:rsidP="002B452D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2B452D">
              <w:rPr>
                <w:rFonts w:ascii="Times New Roman" w:hAnsi="Times New Roman" w:cs="Times New Roman"/>
                <w:iCs/>
              </w:rPr>
              <w:t>U preostalom dijelu teško naplativo</w:t>
            </w:r>
            <w:r>
              <w:rPr>
                <w:rFonts w:ascii="Times New Roman" w:hAnsi="Times New Roman" w:cs="Times New Roman"/>
                <w:iCs/>
              </w:rPr>
              <w:t xml:space="preserve"> (Varteks 17.487,36 kn, Jadranka Horvat 21.940,79 kn itd)</w:t>
            </w:r>
          </w:p>
        </w:tc>
      </w:tr>
      <w:tr w:rsidR="002B452D" w:rsidRPr="00AD7FD7" w:rsidTr="00DD005B">
        <w:trPr>
          <w:trHeight w:val="336"/>
        </w:trPr>
        <w:tc>
          <w:tcPr>
            <w:tcW w:w="2660" w:type="dxa"/>
            <w:shd w:val="clear" w:color="auto" w:fill="auto"/>
          </w:tcPr>
          <w:p w:rsidR="002B452D" w:rsidRP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Potraživanja po ul.računima i za pretporez iz  neplaćenih R-2</w:t>
            </w:r>
          </w:p>
        </w:tc>
        <w:tc>
          <w:tcPr>
            <w:tcW w:w="3260" w:type="dxa"/>
          </w:tcPr>
          <w:p w:rsidR="002B452D" w:rsidRPr="002B452D" w:rsidRDefault="002B452D" w:rsidP="002B452D">
            <w:pPr>
              <w:pStyle w:val="Zaglavlje"/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75.292,21 kn</w:t>
            </w:r>
          </w:p>
        </w:tc>
        <w:tc>
          <w:tcPr>
            <w:tcW w:w="3260" w:type="dxa"/>
          </w:tcPr>
          <w:p w:rsidR="002B452D" w:rsidRP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 postoje uvjeti za naplatu (jer nisu ostvareni uvjeti za odbitak PDV-a)</w:t>
            </w:r>
          </w:p>
        </w:tc>
      </w:tr>
      <w:tr w:rsidR="002B452D" w:rsidRPr="00AD7FD7" w:rsidTr="00DD005B">
        <w:trPr>
          <w:trHeight w:val="336"/>
        </w:trPr>
        <w:tc>
          <w:tcPr>
            <w:tcW w:w="2660" w:type="dxa"/>
            <w:shd w:val="clear" w:color="auto" w:fill="auto"/>
          </w:tcPr>
          <w:p w:rsid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Ostala potraživanja iz zajedničkog poslovanja – saldo na kontu 1499</w:t>
            </w:r>
          </w:p>
        </w:tc>
        <w:tc>
          <w:tcPr>
            <w:tcW w:w="3260" w:type="dxa"/>
          </w:tcPr>
          <w:p w:rsidR="002B452D" w:rsidRDefault="002B452D" w:rsidP="002B452D">
            <w:pPr>
              <w:pStyle w:val="Zaglavlje"/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132.876,36 kn</w:t>
            </w:r>
          </w:p>
        </w:tc>
        <w:tc>
          <w:tcPr>
            <w:tcW w:w="3260" w:type="dxa"/>
          </w:tcPr>
          <w:p w:rsidR="002B452D" w:rsidRDefault="002B452D" w:rsidP="002B452D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Donos stanja, nije moguće utvrditi o čemu se radi. Može biti potrebno vještačenje.</w:t>
            </w:r>
          </w:p>
        </w:tc>
      </w:tr>
      <w:tr w:rsidR="002B452D" w:rsidRPr="00AD7FD7" w:rsidTr="00DD005B">
        <w:trPr>
          <w:trHeight w:val="336"/>
        </w:trPr>
        <w:tc>
          <w:tcPr>
            <w:tcW w:w="2660" w:type="dxa"/>
            <w:shd w:val="clear" w:color="auto" w:fill="auto"/>
          </w:tcPr>
          <w:p w:rsidR="002B452D" w:rsidRDefault="002B452D" w:rsidP="00664F11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Dana pozajmica Mirjana Rinkovec</w:t>
            </w:r>
            <w:r w:rsidR="00D242FF">
              <w:rPr>
                <w:rFonts w:ascii="Times New Roman" w:hAnsi="Times New Roman" w:cs="Times New Roman"/>
                <w:iCs/>
              </w:rPr>
              <w:t xml:space="preserve"> – saldo na kontu 15111</w:t>
            </w:r>
          </w:p>
        </w:tc>
        <w:tc>
          <w:tcPr>
            <w:tcW w:w="3260" w:type="dxa"/>
          </w:tcPr>
          <w:p w:rsidR="002B452D" w:rsidRDefault="00D242FF" w:rsidP="002B452D">
            <w:pPr>
              <w:pStyle w:val="Zaglavlje"/>
              <w:jc w:val="right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500.710,05 kn</w:t>
            </w:r>
          </w:p>
        </w:tc>
        <w:tc>
          <w:tcPr>
            <w:tcW w:w="3260" w:type="dxa"/>
          </w:tcPr>
          <w:p w:rsidR="002B452D" w:rsidRDefault="00D242FF" w:rsidP="002B452D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Donos stanja iz više godina za podignutu gotovinu, pozajmice i dr. Ugovori o pozajmicama nisu nađeni.Dio dokumentacije nije dostupan (knjiženja ranijeg knjigovodstva, nema blagajna). </w:t>
            </w:r>
          </w:p>
          <w:p w:rsidR="00D242FF" w:rsidRDefault="006047C6" w:rsidP="00D242FF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6047C6">
              <w:rPr>
                <w:rFonts w:ascii="Times New Roman" w:hAnsi="Times New Roman" w:cs="Times New Roman"/>
                <w:iCs/>
              </w:rPr>
              <w:t>Z</w:t>
            </w:r>
            <w:r w:rsidR="00D242FF" w:rsidRPr="006047C6">
              <w:rPr>
                <w:rFonts w:ascii="Times New Roman" w:hAnsi="Times New Roman" w:cs="Times New Roman"/>
                <w:iCs/>
              </w:rPr>
              <w:t>astara većeg dijela</w:t>
            </w:r>
            <w:r w:rsidRPr="006047C6">
              <w:rPr>
                <w:rFonts w:ascii="Times New Roman" w:hAnsi="Times New Roman" w:cs="Times New Roman"/>
                <w:iCs/>
              </w:rPr>
              <w:t xml:space="preserve"> (veći dio iz 2009.god.)</w:t>
            </w:r>
            <w:r w:rsidR="00D242FF" w:rsidRPr="006047C6">
              <w:rPr>
                <w:rFonts w:ascii="Times New Roman" w:hAnsi="Times New Roman" w:cs="Times New Roman"/>
                <w:iCs/>
              </w:rPr>
              <w:t>, osim u slučaju kad bi se utvrdilo da se radi o kaznenom djelu. Teško naplativo zbog prezaduženosti i insolventnosti  odg.osobe</w:t>
            </w:r>
          </w:p>
        </w:tc>
      </w:tr>
    </w:tbl>
    <w:p w:rsidR="00286A17" w:rsidRPr="00AD7FD7" w:rsidRDefault="00286A17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C92E1B" w:rsidRPr="007F0255" w:rsidRDefault="00664F11">
      <w:pPr>
        <w:pStyle w:val="Zaglavlje"/>
        <w:jc w:val="both"/>
        <w:rPr>
          <w:rFonts w:ascii="Times New Roman" w:hAnsi="Times New Roman" w:cs="Times New Roman"/>
        </w:rPr>
      </w:pPr>
      <w:r w:rsidRPr="007F0255">
        <w:rPr>
          <w:rFonts w:ascii="Times New Roman" w:hAnsi="Times New Roman" w:cs="Times New Roman"/>
        </w:rPr>
        <w:t>e</w:t>
      </w:r>
      <w:r w:rsidR="00C92E1B" w:rsidRPr="007F0255">
        <w:rPr>
          <w:rFonts w:ascii="Times New Roman" w:hAnsi="Times New Roman" w:cs="Times New Roman"/>
        </w:rPr>
        <w:t>) Ostalo (nenovčane tražbine i dr.) – nema</w:t>
      </w:r>
    </w:p>
    <w:p w:rsidR="00793969" w:rsidRPr="007F0255" w:rsidRDefault="00793969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7F0255"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</w:rPr>
      </w:pPr>
      <w:r w:rsidRPr="007F0255">
        <w:rPr>
          <w:rFonts w:ascii="Times New Roman" w:hAnsi="Times New Roman" w:cs="Times New Roman"/>
        </w:rPr>
        <w:t>U ovo</w:t>
      </w:r>
      <w:r w:rsidR="00CF344A" w:rsidRPr="007F0255">
        <w:rPr>
          <w:rFonts w:ascii="Times New Roman" w:hAnsi="Times New Roman" w:cs="Times New Roman"/>
        </w:rPr>
        <w:t>m razdoblju nije bilo unovčenja</w:t>
      </w:r>
      <w:r w:rsidR="007F0255">
        <w:rPr>
          <w:rFonts w:ascii="Times New Roman" w:hAnsi="Times New Roman" w:cs="Times New Roman"/>
        </w:rPr>
        <w:t>, osim naplate dijela potraživanja</w:t>
      </w:r>
      <w:r w:rsidR="00CF344A" w:rsidRPr="007F0255">
        <w:rPr>
          <w:rFonts w:ascii="Times New Roman" w:hAnsi="Times New Roman" w:cs="Times New Roman"/>
        </w:rPr>
        <w:t>.</w:t>
      </w: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7F0255"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</w:rPr>
      </w:pPr>
      <w:r w:rsidRPr="007F0255">
        <w:rPr>
          <w:rFonts w:ascii="Times New Roman" w:hAnsi="Times New Roman" w:cs="Times New Roman"/>
        </w:rPr>
        <w:t xml:space="preserve"> </w:t>
      </w:r>
    </w:p>
    <w:p w:rsidR="00C92E1B" w:rsidRPr="007F0255" w:rsidRDefault="00793969">
      <w:pPr>
        <w:pStyle w:val="Zaglavlje"/>
        <w:jc w:val="both"/>
        <w:rPr>
          <w:rFonts w:ascii="Times New Roman" w:hAnsi="Times New Roman" w:cs="Times New Roman"/>
        </w:rPr>
      </w:pPr>
      <w:r w:rsidRPr="007F0255">
        <w:rPr>
          <w:rFonts w:ascii="Times New Roman" w:hAnsi="Times New Roman" w:cs="Times New Roman"/>
        </w:rPr>
        <w:t>Stečajna</w:t>
      </w:r>
      <w:r w:rsidR="00CF344A" w:rsidRPr="007F0255">
        <w:rPr>
          <w:rFonts w:ascii="Times New Roman" w:hAnsi="Times New Roman" w:cs="Times New Roman"/>
        </w:rPr>
        <w:t xml:space="preserve"> masa je u cijelosti neunovčena, obzirom da još nije održano izvještajno ročište i nisu donesene odluke o unovčenju</w:t>
      </w:r>
    </w:p>
    <w:p w:rsidR="00793969" w:rsidRPr="007F0255" w:rsidRDefault="00793969" w:rsidP="00793969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7F0255">
        <w:rPr>
          <w:rFonts w:ascii="Times New Roman" w:hAnsi="Times New Roman" w:cs="Times New Roman"/>
          <w:u w:val="single"/>
        </w:rPr>
        <w:t xml:space="preserve">4. Razlučna prava </w:t>
      </w:r>
    </w:p>
    <w:p w:rsidR="00C92E1B" w:rsidRPr="007F0255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AD7FD7" w:rsidRDefault="007F0255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7F0255">
        <w:rPr>
          <w:rFonts w:ascii="Times New Roman" w:hAnsi="Times New Roman" w:cs="Times New Roman"/>
        </w:rPr>
        <w:t>Tijekom postupka primljene</w:t>
      </w:r>
      <w:r w:rsidR="00C92E1B" w:rsidRPr="007F0255">
        <w:rPr>
          <w:rFonts w:ascii="Times New Roman" w:hAnsi="Times New Roman" w:cs="Times New Roman"/>
        </w:rPr>
        <w:t xml:space="preserve"> </w:t>
      </w:r>
      <w:r w:rsidRPr="007F0255">
        <w:rPr>
          <w:rFonts w:ascii="Times New Roman" w:hAnsi="Times New Roman" w:cs="Times New Roman"/>
        </w:rPr>
        <w:t>su</w:t>
      </w:r>
      <w:r w:rsidR="00C92E1B" w:rsidRPr="007F0255">
        <w:rPr>
          <w:rFonts w:ascii="Times New Roman" w:hAnsi="Times New Roman" w:cs="Times New Roman"/>
        </w:rPr>
        <w:t xml:space="preserve"> </w:t>
      </w:r>
      <w:r w:rsidRPr="007F0255">
        <w:rPr>
          <w:rFonts w:ascii="Times New Roman" w:hAnsi="Times New Roman" w:cs="Times New Roman"/>
        </w:rPr>
        <w:t>3</w:t>
      </w:r>
      <w:r w:rsidR="00C92E1B" w:rsidRPr="007F0255">
        <w:rPr>
          <w:rFonts w:ascii="Times New Roman" w:hAnsi="Times New Roman" w:cs="Times New Roman"/>
        </w:rPr>
        <w:t xml:space="preserve"> obavijest</w:t>
      </w:r>
      <w:r w:rsidRPr="007F0255">
        <w:rPr>
          <w:rFonts w:ascii="Times New Roman" w:hAnsi="Times New Roman" w:cs="Times New Roman"/>
        </w:rPr>
        <w:t>i</w:t>
      </w:r>
      <w:r w:rsidR="00C92E1B" w:rsidRPr="007F0255">
        <w:rPr>
          <w:rFonts w:ascii="Times New Roman" w:hAnsi="Times New Roman" w:cs="Times New Roman"/>
        </w:rPr>
        <w:t xml:space="preserve"> o postojanju razlučnog prava</w:t>
      </w:r>
      <w:r w:rsidR="00C92E1B" w:rsidRPr="00AD7FD7">
        <w:rPr>
          <w:rFonts w:ascii="Times New Roman" w:hAnsi="Times New Roman" w:cs="Times New Roman"/>
          <w:color w:val="FF0000"/>
        </w:rPr>
        <w:t>:</w:t>
      </w:r>
    </w:p>
    <w:p w:rsidR="008C102C" w:rsidRPr="00AD7FD7" w:rsidRDefault="008C102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F0255" w:rsidRPr="00AD7FD7" w:rsidRDefault="007F0255" w:rsidP="007F0255">
      <w:pPr>
        <w:pStyle w:val="Zaglavlje"/>
        <w:rPr>
          <w:rFonts w:ascii="Times New Roman" w:hAnsi="Times New Roman" w:cs="Times New Roman"/>
          <w:color w:val="FF0000"/>
        </w:rPr>
      </w:pPr>
    </w:p>
    <w:tbl>
      <w:tblPr>
        <w:tblpPr w:leftFromText="181" w:rightFromText="181" w:vertAnchor="page" w:horzAnchor="page" w:tblpX="875" w:tblpY="1815"/>
        <w:tblOverlap w:val="never"/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1854"/>
        <w:gridCol w:w="1978"/>
        <w:gridCol w:w="1499"/>
        <w:gridCol w:w="1564"/>
        <w:gridCol w:w="1735"/>
      </w:tblGrid>
      <w:tr w:rsidR="007F0255" w:rsidRPr="007F0255" w:rsidTr="006047C6">
        <w:trPr>
          <w:trHeight w:val="936"/>
        </w:trPr>
        <w:tc>
          <w:tcPr>
            <w:tcW w:w="355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lastRenderedPageBreak/>
              <w:t xml:space="preserve">Redni broj 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Ime i prezime /  tvrtka ili naziv razlučnog vjerovnika</w:t>
            </w:r>
          </w:p>
        </w:tc>
        <w:tc>
          <w:tcPr>
            <w:tcW w:w="1094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Javna knjiga u koju je razlučno pravo upisano</w:t>
            </w:r>
          </w:p>
        </w:tc>
        <w:tc>
          <w:tcPr>
            <w:tcW w:w="766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Iznos tražbine osigurane razlučnim pravom</w:t>
            </w:r>
          </w:p>
        </w:tc>
        <w:tc>
          <w:tcPr>
            <w:tcW w:w="873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Pravn</w:t>
            </w:r>
            <w:r w:rsidR="00697AF5" w:rsidRPr="006047C6">
              <w:rPr>
                <w:rFonts w:ascii="Times New Roman" w:eastAsia="Times New Roman" w:hAnsi="Times New Roman" w:cs="Times New Roman"/>
              </w:rPr>
              <w:t>a</w:t>
            </w:r>
            <w:r w:rsidRPr="006047C6">
              <w:rPr>
                <w:rFonts w:ascii="Times New Roman" w:eastAsia="Times New Roman" w:hAnsi="Times New Roman" w:cs="Times New Roman"/>
              </w:rPr>
              <w:t xml:space="preserve"> osnovu tražbine osigurane razlučnim pravom</w:t>
            </w:r>
          </w:p>
        </w:tc>
        <w:tc>
          <w:tcPr>
            <w:tcW w:w="964" w:type="pct"/>
            <w:vAlign w:val="center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Dio imovine na koji se odnosi razlučno pravo</w:t>
            </w:r>
          </w:p>
        </w:tc>
      </w:tr>
      <w:tr w:rsidR="007F0255" w:rsidRPr="007F0255" w:rsidTr="006047C6">
        <w:trPr>
          <w:trHeight w:val="1269"/>
        </w:trPr>
        <w:tc>
          <w:tcPr>
            <w:tcW w:w="355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8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Privredna banka Zagreb d.d.,</w:t>
            </w:r>
            <w:r w:rsidRPr="006047C6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6047C6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1094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z.k. ul. 685 k.o. Biškupec</w:t>
            </w:r>
          </w:p>
        </w:tc>
        <w:tc>
          <w:tcPr>
            <w:tcW w:w="766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2.330.612,47 kn</w:t>
            </w:r>
          </w:p>
        </w:tc>
        <w:tc>
          <w:tcPr>
            <w:tcW w:w="873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Sporazum o zasnivanju zal.prava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(Z-3225/11 i Z-6058/11)</w:t>
            </w:r>
          </w:p>
        </w:tc>
        <w:tc>
          <w:tcPr>
            <w:tcW w:w="964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k.č.br. 585/2 k.o. Biškupec</w:t>
            </w:r>
          </w:p>
        </w:tc>
      </w:tr>
      <w:tr w:rsidR="007F0255" w:rsidRPr="007F0255" w:rsidTr="006047C6">
        <w:trPr>
          <w:trHeight w:val="1877"/>
        </w:trPr>
        <w:tc>
          <w:tcPr>
            <w:tcW w:w="355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2.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 xml:space="preserve">REPUBLIKA HRVATSKA, MINISTARSTVO FINANCIJA, POREZNA UPRAVA, </w:t>
            </w:r>
          </w:p>
        </w:tc>
        <w:tc>
          <w:tcPr>
            <w:tcW w:w="1094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 xml:space="preserve">z.k. ul. 685 k.o. Biškupec 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6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 xml:space="preserve">154.843,84 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(na nekretninama)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 xml:space="preserve">141.910,82 kn 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(na pokretninama)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3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Rj. o osiguranju (Z-4415/12, Z-5836/12)</w:t>
            </w:r>
          </w:p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Zapisnik o izvršenoj pljenidbi i procjeni pokrente imovine od 0</w:t>
            </w:r>
            <w:r w:rsidR="006047C6" w:rsidRPr="006047C6">
              <w:rPr>
                <w:rFonts w:ascii="Times New Roman" w:eastAsia="Times New Roman" w:hAnsi="Times New Roman" w:cs="Times New Roman"/>
              </w:rPr>
              <w:t>8</w:t>
            </w:r>
            <w:r w:rsidRPr="006047C6">
              <w:rPr>
                <w:rFonts w:ascii="Times New Roman" w:eastAsia="Times New Roman" w:hAnsi="Times New Roman" w:cs="Times New Roman"/>
              </w:rPr>
              <w:t>.0</w:t>
            </w:r>
            <w:r w:rsidR="006047C6" w:rsidRPr="006047C6">
              <w:rPr>
                <w:rFonts w:ascii="Times New Roman" w:eastAsia="Times New Roman" w:hAnsi="Times New Roman" w:cs="Times New Roman"/>
              </w:rPr>
              <w:t>8</w:t>
            </w:r>
            <w:r w:rsidRPr="006047C6">
              <w:rPr>
                <w:rFonts w:ascii="Times New Roman" w:eastAsia="Times New Roman" w:hAnsi="Times New Roman" w:cs="Times New Roman"/>
              </w:rPr>
              <w:t>.201</w:t>
            </w:r>
            <w:r w:rsidR="006047C6" w:rsidRPr="006047C6">
              <w:rPr>
                <w:rFonts w:ascii="Times New Roman" w:eastAsia="Times New Roman" w:hAnsi="Times New Roman" w:cs="Times New Roman"/>
              </w:rPr>
              <w:t>2</w:t>
            </w:r>
            <w:r w:rsidRPr="006047C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64" w:type="pct"/>
          </w:tcPr>
          <w:p w:rsidR="007F0255" w:rsidRPr="006047C6" w:rsidRDefault="007F0255" w:rsidP="006047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 xml:space="preserve">Nekretnina k.č.br. 585/2 k.o. Biškupec </w:t>
            </w:r>
          </w:p>
          <w:p w:rsidR="007F0255" w:rsidRPr="006047C6" w:rsidRDefault="007F0255" w:rsidP="006047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F0255" w:rsidRPr="006047C6" w:rsidRDefault="007F0255" w:rsidP="006047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Pokretnina-tekstilni materijal, repromaterijal</w:t>
            </w:r>
          </w:p>
        </w:tc>
      </w:tr>
      <w:tr w:rsidR="007F0255" w:rsidRPr="007F0255" w:rsidTr="006047C6">
        <w:trPr>
          <w:trHeight w:val="1877"/>
        </w:trPr>
        <w:tc>
          <w:tcPr>
            <w:tcW w:w="355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047C6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948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Trentex d.o.o.</w:t>
            </w:r>
          </w:p>
        </w:tc>
        <w:tc>
          <w:tcPr>
            <w:tcW w:w="1094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z.k. ul. 685 k.o. Biškupec</w:t>
            </w:r>
          </w:p>
        </w:tc>
        <w:tc>
          <w:tcPr>
            <w:tcW w:w="766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3" w:type="pct"/>
          </w:tcPr>
          <w:p w:rsidR="007F0255" w:rsidRPr="006047C6" w:rsidRDefault="007F0255" w:rsidP="006047C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Sporazum o osiguranju novč.tražbine od 19.07.2013 (Z-3537/139</w:t>
            </w:r>
          </w:p>
        </w:tc>
        <w:tc>
          <w:tcPr>
            <w:tcW w:w="964" w:type="pct"/>
          </w:tcPr>
          <w:p w:rsidR="007F0255" w:rsidRPr="006047C6" w:rsidRDefault="007F0255" w:rsidP="006047C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047C6">
              <w:rPr>
                <w:rFonts w:ascii="Times New Roman" w:eastAsia="Times New Roman" w:hAnsi="Times New Roman" w:cs="Times New Roman"/>
                <w:color w:val="000000"/>
              </w:rPr>
              <w:t>Nekretnina k.č.br. 585/2 k.o. Biškupec</w:t>
            </w:r>
          </w:p>
        </w:tc>
      </w:tr>
    </w:tbl>
    <w:p w:rsidR="004D7902" w:rsidRPr="00AD7FD7" w:rsidRDefault="004D7902" w:rsidP="007F0255">
      <w:pPr>
        <w:pStyle w:val="Zaglavlje"/>
        <w:rPr>
          <w:rFonts w:ascii="Times New Roman" w:hAnsi="Times New Roman" w:cs="Times New Roman"/>
          <w:color w:val="FF0000"/>
        </w:rPr>
      </w:pPr>
    </w:p>
    <w:p w:rsidR="007F0255" w:rsidRDefault="007F0255">
      <w:pPr>
        <w:pStyle w:val="Zaglavlje"/>
        <w:jc w:val="both"/>
        <w:rPr>
          <w:rFonts w:ascii="Times New Roman" w:hAnsi="Times New Roman" w:cs="Times New Roman"/>
          <w:color w:val="FF0000"/>
          <w:u w:val="single"/>
        </w:rPr>
      </w:pPr>
    </w:p>
    <w:p w:rsidR="007F0255" w:rsidRDefault="007F0255">
      <w:pPr>
        <w:pStyle w:val="Zaglavlje"/>
        <w:jc w:val="both"/>
        <w:rPr>
          <w:rFonts w:ascii="Times New Roman" w:hAnsi="Times New Roman" w:cs="Times New Roman"/>
          <w:color w:val="FF0000"/>
          <w:u w:val="single"/>
        </w:rPr>
      </w:pPr>
    </w:p>
    <w:p w:rsidR="00C92E1B" w:rsidRPr="00697AF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697AF5">
        <w:rPr>
          <w:rFonts w:ascii="Times New Roman" w:hAnsi="Times New Roman" w:cs="Times New Roman"/>
          <w:u w:val="single"/>
        </w:rPr>
        <w:t>5. Izlučna prava</w:t>
      </w:r>
    </w:p>
    <w:p w:rsidR="00C92E1B" w:rsidRPr="00697AF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D23E01" w:rsidRPr="00697AF5" w:rsidRDefault="004D7902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Obavijesti o izlučnim pravima nisu primljene.</w:t>
      </w:r>
    </w:p>
    <w:p w:rsidR="004D7902" w:rsidRPr="00AD7FD7" w:rsidRDefault="004D7902">
      <w:pPr>
        <w:pStyle w:val="Zaglavlje"/>
        <w:jc w:val="both"/>
        <w:rPr>
          <w:rFonts w:ascii="Times New Roman" w:hAnsi="Times New Roman" w:cs="Times New Roman"/>
          <w:color w:val="FF0000"/>
          <w:u w:val="single"/>
        </w:rPr>
      </w:pPr>
    </w:p>
    <w:p w:rsidR="00C92E1B" w:rsidRPr="00697AF5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697AF5">
        <w:rPr>
          <w:rFonts w:ascii="Times New Roman" w:hAnsi="Times New Roman" w:cs="Times New Roman"/>
          <w:u w:val="single"/>
        </w:rPr>
        <w:t>6. Vjerovnici stečajne mase</w:t>
      </w:r>
    </w:p>
    <w:p w:rsidR="00C92E1B" w:rsidRPr="00697AF5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D23E01" w:rsidRPr="00697AF5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Nastali troškovi i obveze stečajne mase nisu plać</w:t>
      </w:r>
      <w:r w:rsidR="00697AF5">
        <w:rPr>
          <w:rFonts w:ascii="Times New Roman" w:hAnsi="Times New Roman" w:cs="Times New Roman"/>
        </w:rPr>
        <w:t>a</w:t>
      </w:r>
      <w:r w:rsidRPr="00697AF5">
        <w:rPr>
          <w:rFonts w:ascii="Times New Roman" w:hAnsi="Times New Roman" w:cs="Times New Roman"/>
        </w:rPr>
        <w:t>ni</w:t>
      </w:r>
      <w:r w:rsidR="00457060" w:rsidRPr="00697AF5">
        <w:rPr>
          <w:rFonts w:ascii="Times New Roman" w:hAnsi="Times New Roman" w:cs="Times New Roman"/>
        </w:rPr>
        <w:t>,</w:t>
      </w:r>
      <w:r w:rsidR="00457060" w:rsidRPr="00AD7FD7">
        <w:rPr>
          <w:rFonts w:ascii="Times New Roman" w:hAnsi="Times New Roman" w:cs="Times New Roman"/>
          <w:color w:val="FF0000"/>
        </w:rPr>
        <w:t xml:space="preserve"> </w:t>
      </w:r>
      <w:r w:rsidR="00457060" w:rsidRPr="00697AF5">
        <w:rPr>
          <w:rFonts w:ascii="Times New Roman" w:hAnsi="Times New Roman" w:cs="Times New Roman"/>
        </w:rPr>
        <w:t>s obzirom da n</w:t>
      </w:r>
      <w:r w:rsidR="00697AF5" w:rsidRPr="00697AF5">
        <w:rPr>
          <w:rFonts w:ascii="Times New Roman" w:hAnsi="Times New Roman" w:cs="Times New Roman"/>
        </w:rPr>
        <w:t>ije bilo</w:t>
      </w:r>
      <w:r w:rsidR="00457060" w:rsidRPr="00697AF5">
        <w:rPr>
          <w:rFonts w:ascii="Times New Roman" w:hAnsi="Times New Roman" w:cs="Times New Roman"/>
        </w:rPr>
        <w:t xml:space="preserve"> novčanih sredstava.</w:t>
      </w:r>
    </w:p>
    <w:p w:rsidR="00301224" w:rsidRPr="00AD7FD7" w:rsidRDefault="00301224" w:rsidP="000E65AD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697AF5" w:rsidRPr="00697AF5" w:rsidRDefault="00697AF5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Ukupan priljev na račun iznosi .....................................................1.581,10 kn</w:t>
      </w:r>
    </w:p>
    <w:p w:rsidR="00697AF5" w:rsidRPr="00697AF5" w:rsidRDefault="00697AF5" w:rsidP="00697AF5">
      <w:pPr>
        <w:pStyle w:val="Zaglavlje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Naplata potraživanja (nastalih prije stečaja)........................250,00 kn</w:t>
      </w:r>
    </w:p>
    <w:p w:rsidR="00697AF5" w:rsidRPr="00697AF5" w:rsidRDefault="00697AF5" w:rsidP="00697AF5">
      <w:pPr>
        <w:pStyle w:val="Zaglavlje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Naplata štete (nastale prije stečaja)...................................1.331,10 kn</w:t>
      </w:r>
    </w:p>
    <w:p w:rsidR="00697AF5" w:rsidRPr="00697AF5" w:rsidRDefault="00697AF5" w:rsidP="000E65AD">
      <w:pPr>
        <w:pStyle w:val="Zaglavlje"/>
        <w:jc w:val="both"/>
        <w:rPr>
          <w:rFonts w:ascii="Times New Roman" w:hAnsi="Times New Roman" w:cs="Times New Roman"/>
        </w:rPr>
      </w:pPr>
    </w:p>
    <w:p w:rsidR="00604205" w:rsidRPr="00697AF5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 xml:space="preserve">U ovom izvještajnom razdoblju nije bilo </w:t>
      </w:r>
      <w:r w:rsidR="00697AF5" w:rsidRPr="00697AF5">
        <w:rPr>
          <w:rFonts w:ascii="Times New Roman" w:hAnsi="Times New Roman" w:cs="Times New Roman"/>
        </w:rPr>
        <w:t xml:space="preserve">nikakvih odljeva niti </w:t>
      </w:r>
      <w:r w:rsidR="00604205" w:rsidRPr="00697AF5">
        <w:rPr>
          <w:rFonts w:ascii="Times New Roman" w:hAnsi="Times New Roman" w:cs="Times New Roman"/>
        </w:rPr>
        <w:t>značajn</w:t>
      </w:r>
      <w:r w:rsidR="00697AF5" w:rsidRPr="00697AF5">
        <w:rPr>
          <w:rFonts w:ascii="Times New Roman" w:hAnsi="Times New Roman" w:cs="Times New Roman"/>
        </w:rPr>
        <w:t>i</w:t>
      </w:r>
      <w:r w:rsidR="00D23E01" w:rsidRPr="00697AF5">
        <w:rPr>
          <w:rFonts w:ascii="Times New Roman" w:hAnsi="Times New Roman" w:cs="Times New Roman"/>
        </w:rPr>
        <w:t>jih</w:t>
      </w:r>
      <w:r w:rsidR="00604205" w:rsidRPr="00697AF5">
        <w:rPr>
          <w:rFonts w:ascii="Times New Roman" w:hAnsi="Times New Roman" w:cs="Times New Roman"/>
        </w:rPr>
        <w:t xml:space="preserve"> </w:t>
      </w:r>
      <w:r w:rsidRPr="00697AF5">
        <w:rPr>
          <w:rFonts w:ascii="Times New Roman" w:hAnsi="Times New Roman" w:cs="Times New Roman"/>
        </w:rPr>
        <w:t xml:space="preserve">troškova </w:t>
      </w:r>
      <w:r w:rsidR="00604205" w:rsidRPr="00697AF5">
        <w:rPr>
          <w:rFonts w:ascii="Times New Roman" w:hAnsi="Times New Roman" w:cs="Times New Roman"/>
        </w:rPr>
        <w:t xml:space="preserve">te su jedini </w:t>
      </w:r>
      <w:r w:rsidR="000F6E42">
        <w:rPr>
          <w:rFonts w:ascii="Times New Roman" w:hAnsi="Times New Roman" w:cs="Times New Roman"/>
        </w:rPr>
        <w:t xml:space="preserve">pripadajući </w:t>
      </w:r>
      <w:r w:rsidR="00604205" w:rsidRPr="00697AF5">
        <w:rPr>
          <w:rFonts w:ascii="Times New Roman" w:hAnsi="Times New Roman" w:cs="Times New Roman"/>
        </w:rPr>
        <w:t xml:space="preserve">troškovi u </w:t>
      </w:r>
      <w:r w:rsidR="00301224" w:rsidRPr="00697AF5">
        <w:rPr>
          <w:rFonts w:ascii="Times New Roman" w:hAnsi="Times New Roman" w:cs="Times New Roman"/>
        </w:rPr>
        <w:t xml:space="preserve">ovom </w:t>
      </w:r>
      <w:r w:rsidR="00604205" w:rsidRPr="00697AF5">
        <w:rPr>
          <w:rFonts w:ascii="Times New Roman" w:hAnsi="Times New Roman" w:cs="Times New Roman"/>
        </w:rPr>
        <w:t>razdoblju</w:t>
      </w:r>
      <w:r w:rsidR="000F6E42">
        <w:rPr>
          <w:rFonts w:ascii="Times New Roman" w:hAnsi="Times New Roman" w:cs="Times New Roman"/>
        </w:rPr>
        <w:t xml:space="preserve"> ukupnog iznosa 10.660,34 kn i to</w:t>
      </w:r>
      <w:r w:rsidR="00301224" w:rsidRPr="00697AF5">
        <w:rPr>
          <w:rFonts w:ascii="Times New Roman" w:hAnsi="Times New Roman" w:cs="Times New Roman"/>
        </w:rPr>
        <w:t>:</w:t>
      </w:r>
      <w:r w:rsidR="00604205" w:rsidRPr="00697AF5">
        <w:rPr>
          <w:rFonts w:ascii="Times New Roman" w:hAnsi="Times New Roman" w:cs="Times New Roman"/>
        </w:rPr>
        <w:t xml:space="preserve"> </w:t>
      </w:r>
    </w:p>
    <w:p w:rsidR="00840893" w:rsidRPr="00AD7FD7" w:rsidRDefault="00840893" w:rsidP="000E65AD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840893" w:rsidRPr="000F6E42" w:rsidRDefault="00840893" w:rsidP="00840893">
      <w:pPr>
        <w:pStyle w:val="Zaglavlje"/>
        <w:jc w:val="both"/>
        <w:rPr>
          <w:rFonts w:ascii="Times New Roman" w:hAnsi="Times New Roman" w:cs="Times New Roman"/>
        </w:rPr>
      </w:pPr>
      <w:r w:rsidRPr="000F6E42">
        <w:rPr>
          <w:rFonts w:ascii="Times New Roman" w:hAnsi="Times New Roman" w:cs="Times New Roman"/>
        </w:rPr>
        <w:t>- računi za režije za nekretninu</w:t>
      </w:r>
      <w:r w:rsidR="006047C6" w:rsidRPr="000F6E42">
        <w:rPr>
          <w:rFonts w:ascii="Times New Roman" w:hAnsi="Times New Roman" w:cs="Times New Roman"/>
        </w:rPr>
        <w:t xml:space="preserve"> (za 10-11/16)..........................</w:t>
      </w:r>
      <w:r w:rsidRPr="000F6E42">
        <w:rPr>
          <w:rFonts w:ascii="Times New Roman" w:hAnsi="Times New Roman" w:cs="Times New Roman"/>
        </w:rPr>
        <w:t>.........</w:t>
      </w:r>
      <w:r w:rsidR="006047C6" w:rsidRPr="000F6E42">
        <w:rPr>
          <w:rFonts w:ascii="Times New Roman" w:hAnsi="Times New Roman" w:cs="Times New Roman"/>
        </w:rPr>
        <w:t>1.566,26</w:t>
      </w:r>
      <w:r w:rsidRPr="000F6E42">
        <w:rPr>
          <w:rFonts w:ascii="Times New Roman" w:hAnsi="Times New Roman" w:cs="Times New Roman"/>
        </w:rPr>
        <w:t xml:space="preserve"> kn </w:t>
      </w:r>
    </w:p>
    <w:p w:rsidR="00840893" w:rsidRPr="000F6E42" w:rsidRDefault="00840893" w:rsidP="00840893">
      <w:pPr>
        <w:pStyle w:val="Zaglavlje"/>
        <w:jc w:val="both"/>
        <w:rPr>
          <w:rFonts w:ascii="Times New Roman" w:hAnsi="Times New Roman" w:cs="Times New Roman"/>
        </w:rPr>
      </w:pPr>
      <w:r w:rsidRPr="000F6E42">
        <w:rPr>
          <w:rFonts w:ascii="Times New Roman" w:hAnsi="Times New Roman" w:cs="Times New Roman"/>
        </w:rPr>
        <w:t xml:space="preserve">   </w:t>
      </w:r>
      <w:r w:rsidR="00CB09F1" w:rsidRPr="000F6E42">
        <w:rPr>
          <w:rFonts w:ascii="Times New Roman" w:hAnsi="Times New Roman" w:cs="Times New Roman"/>
        </w:rPr>
        <w:t xml:space="preserve">           </w:t>
      </w:r>
      <w:r w:rsidRPr="000F6E42">
        <w:rPr>
          <w:rFonts w:ascii="Times New Roman" w:hAnsi="Times New Roman" w:cs="Times New Roman"/>
        </w:rPr>
        <w:t xml:space="preserve"> - </w:t>
      </w:r>
      <w:r w:rsidR="006047C6" w:rsidRPr="000F6E42">
        <w:rPr>
          <w:rFonts w:ascii="Times New Roman" w:hAnsi="Times New Roman" w:cs="Times New Roman"/>
        </w:rPr>
        <w:t>čistoća (odvoz otpada)</w:t>
      </w:r>
      <w:r w:rsidRPr="000F6E42">
        <w:rPr>
          <w:rFonts w:ascii="Times New Roman" w:hAnsi="Times New Roman" w:cs="Times New Roman"/>
        </w:rPr>
        <w:t>........</w:t>
      </w:r>
      <w:r w:rsidR="006047C6" w:rsidRPr="000F6E42">
        <w:rPr>
          <w:rFonts w:ascii="Times New Roman" w:hAnsi="Times New Roman" w:cs="Times New Roman"/>
        </w:rPr>
        <w:t xml:space="preserve">135,61 kn/mj *2 mj ....271,22 </w:t>
      </w:r>
    </w:p>
    <w:p w:rsidR="006047C6" w:rsidRPr="000F6E42" w:rsidRDefault="006047C6" w:rsidP="00840893">
      <w:pPr>
        <w:pStyle w:val="Zaglavlje"/>
        <w:jc w:val="both"/>
        <w:rPr>
          <w:rFonts w:ascii="Times New Roman" w:hAnsi="Times New Roman" w:cs="Times New Roman"/>
        </w:rPr>
      </w:pPr>
      <w:r w:rsidRPr="000F6E42">
        <w:rPr>
          <w:rFonts w:ascii="Times New Roman" w:hAnsi="Times New Roman" w:cs="Times New Roman"/>
        </w:rPr>
        <w:t xml:space="preserve">               -kn,vn...............................647,52 kn/mj * 2 mj...</w:t>
      </w:r>
      <w:r w:rsidR="000F6E42" w:rsidRPr="000F6E42">
        <w:rPr>
          <w:rFonts w:ascii="Times New Roman" w:hAnsi="Times New Roman" w:cs="Times New Roman"/>
        </w:rPr>
        <w:t xml:space="preserve">  </w:t>
      </w:r>
      <w:r w:rsidRPr="000F6E42">
        <w:rPr>
          <w:rFonts w:ascii="Times New Roman" w:hAnsi="Times New Roman" w:cs="Times New Roman"/>
        </w:rPr>
        <w:t>..1.295,04</w:t>
      </w:r>
    </w:p>
    <w:p w:rsidR="00132730" w:rsidRPr="00132730" w:rsidRDefault="00132730" w:rsidP="00840893">
      <w:pPr>
        <w:pStyle w:val="Zaglavlje"/>
        <w:jc w:val="both"/>
        <w:rPr>
          <w:rFonts w:ascii="Times New Roman" w:hAnsi="Times New Roman" w:cs="Times New Roman"/>
        </w:rPr>
      </w:pPr>
      <w:r w:rsidRPr="00132730">
        <w:rPr>
          <w:rFonts w:ascii="Times New Roman" w:hAnsi="Times New Roman" w:cs="Times New Roman"/>
        </w:rPr>
        <w:lastRenderedPageBreak/>
        <w:t>Napomena: računi Varkom d.d. za vodu nisu primljeni, nego nalog za isljučenje vode (za sada  nije isključena), zbog duga  (prijavljena tražbina) u iznosu od 3.144,47 kn.</w:t>
      </w:r>
    </w:p>
    <w:p w:rsidR="00840893" w:rsidRPr="00AD7FD7" w:rsidRDefault="00840893" w:rsidP="00840893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AD7FD7">
        <w:rPr>
          <w:rFonts w:ascii="Times New Roman" w:hAnsi="Times New Roman" w:cs="Times New Roman"/>
          <w:color w:val="FF0000"/>
        </w:rPr>
        <w:t xml:space="preserve">  </w:t>
      </w:r>
      <w:r w:rsidR="00CB09F1" w:rsidRPr="00AD7FD7">
        <w:rPr>
          <w:rFonts w:ascii="Times New Roman" w:hAnsi="Times New Roman" w:cs="Times New Roman"/>
          <w:color w:val="FF0000"/>
        </w:rPr>
        <w:t xml:space="preserve">            </w:t>
      </w:r>
      <w:r w:rsidRPr="00AD7FD7">
        <w:rPr>
          <w:rFonts w:ascii="Times New Roman" w:hAnsi="Times New Roman" w:cs="Times New Roman"/>
          <w:color w:val="FF0000"/>
        </w:rPr>
        <w:t xml:space="preserve"> </w:t>
      </w:r>
    </w:p>
    <w:p w:rsidR="00840893" w:rsidRPr="00697AF5" w:rsidRDefault="00840893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>-Materijalni troškovi steč. upraviteljice.................</w:t>
      </w:r>
      <w:r w:rsidR="00CB09F1" w:rsidRPr="00697AF5">
        <w:rPr>
          <w:rFonts w:ascii="Times New Roman" w:hAnsi="Times New Roman" w:cs="Times New Roman"/>
        </w:rPr>
        <w:t>..............</w:t>
      </w:r>
      <w:r w:rsidR="00334978">
        <w:rPr>
          <w:rFonts w:ascii="Times New Roman" w:hAnsi="Times New Roman" w:cs="Times New Roman"/>
        </w:rPr>
        <w:t>..........................</w:t>
      </w:r>
      <w:r w:rsidR="00CB09F1" w:rsidRPr="00697AF5">
        <w:rPr>
          <w:rFonts w:ascii="Times New Roman" w:hAnsi="Times New Roman" w:cs="Times New Roman"/>
        </w:rPr>
        <w:t>....</w:t>
      </w:r>
      <w:r w:rsidR="00334978">
        <w:rPr>
          <w:rFonts w:ascii="Times New Roman" w:hAnsi="Times New Roman" w:cs="Times New Roman"/>
        </w:rPr>
        <w:t>.....</w:t>
      </w:r>
      <w:r w:rsidR="00CB09F1" w:rsidRPr="00697AF5">
        <w:rPr>
          <w:rFonts w:ascii="Times New Roman" w:hAnsi="Times New Roman" w:cs="Times New Roman"/>
        </w:rPr>
        <w:t>.</w:t>
      </w:r>
      <w:r w:rsidR="007C2E98">
        <w:rPr>
          <w:rFonts w:ascii="Times New Roman" w:hAnsi="Times New Roman" w:cs="Times New Roman"/>
        </w:rPr>
        <w:t>307,20</w:t>
      </w:r>
      <w:r w:rsidRPr="00697AF5">
        <w:rPr>
          <w:rFonts w:ascii="Times New Roman" w:hAnsi="Times New Roman" w:cs="Times New Roman"/>
        </w:rPr>
        <w:t xml:space="preserve"> kn</w:t>
      </w:r>
    </w:p>
    <w:p w:rsidR="00840893" w:rsidRPr="00697AF5" w:rsidRDefault="00840893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 xml:space="preserve"> </w:t>
      </w:r>
      <w:r w:rsidR="00CB09F1" w:rsidRPr="00697AF5">
        <w:rPr>
          <w:rFonts w:ascii="Times New Roman" w:hAnsi="Times New Roman" w:cs="Times New Roman"/>
        </w:rPr>
        <w:t xml:space="preserve">       </w:t>
      </w:r>
      <w:r w:rsidRPr="00697AF5">
        <w:rPr>
          <w:rFonts w:ascii="Times New Roman" w:hAnsi="Times New Roman" w:cs="Times New Roman"/>
        </w:rPr>
        <w:t xml:space="preserve"> i to:</w:t>
      </w:r>
      <w:r w:rsidR="00301224" w:rsidRPr="00697AF5">
        <w:rPr>
          <w:rFonts w:ascii="Times New Roman" w:hAnsi="Times New Roman" w:cs="Times New Roman"/>
        </w:rPr>
        <w:t xml:space="preserve"> ovjera potpisa</w:t>
      </w:r>
      <w:r w:rsidR="00457060" w:rsidRPr="00697AF5">
        <w:rPr>
          <w:rFonts w:ascii="Times New Roman" w:hAnsi="Times New Roman" w:cs="Times New Roman"/>
        </w:rPr>
        <w:t xml:space="preserve"> -</w:t>
      </w:r>
      <w:r w:rsidR="00301224" w:rsidRPr="00697AF5">
        <w:rPr>
          <w:rFonts w:ascii="Times New Roman" w:hAnsi="Times New Roman" w:cs="Times New Roman"/>
        </w:rPr>
        <w:t xml:space="preserve"> </w:t>
      </w:r>
      <w:r w:rsidR="00457060" w:rsidRPr="00697AF5">
        <w:rPr>
          <w:rFonts w:ascii="Times New Roman" w:hAnsi="Times New Roman" w:cs="Times New Roman"/>
        </w:rPr>
        <w:t>47,50 kn</w:t>
      </w:r>
      <w:r w:rsidRPr="00697AF5">
        <w:rPr>
          <w:rFonts w:ascii="Times New Roman" w:hAnsi="Times New Roman" w:cs="Times New Roman"/>
        </w:rPr>
        <w:t xml:space="preserve">, </w:t>
      </w:r>
    </w:p>
    <w:p w:rsidR="00840893" w:rsidRPr="00697AF5" w:rsidRDefault="00840893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 xml:space="preserve">   </w:t>
      </w:r>
      <w:r w:rsidR="00CB09F1" w:rsidRPr="00697AF5">
        <w:rPr>
          <w:rFonts w:ascii="Times New Roman" w:hAnsi="Times New Roman" w:cs="Times New Roman"/>
        </w:rPr>
        <w:t xml:space="preserve">          </w:t>
      </w:r>
      <w:r w:rsidRPr="00697AF5">
        <w:rPr>
          <w:rFonts w:ascii="Times New Roman" w:hAnsi="Times New Roman" w:cs="Times New Roman"/>
        </w:rPr>
        <w:t xml:space="preserve"> </w:t>
      </w:r>
      <w:r w:rsidR="00457060" w:rsidRPr="00697AF5">
        <w:rPr>
          <w:rFonts w:ascii="Times New Roman" w:hAnsi="Times New Roman" w:cs="Times New Roman"/>
        </w:rPr>
        <w:t xml:space="preserve"> </w:t>
      </w:r>
      <w:r w:rsidR="00697AF5" w:rsidRPr="00697AF5">
        <w:rPr>
          <w:rFonts w:ascii="Times New Roman" w:hAnsi="Times New Roman" w:cs="Times New Roman"/>
        </w:rPr>
        <w:t xml:space="preserve"> pečat.................139,00 kn</w:t>
      </w:r>
    </w:p>
    <w:p w:rsidR="00301224" w:rsidRDefault="00840893" w:rsidP="000E65AD">
      <w:pPr>
        <w:pStyle w:val="Zaglavlje"/>
        <w:jc w:val="both"/>
        <w:rPr>
          <w:rFonts w:ascii="Times New Roman" w:hAnsi="Times New Roman" w:cs="Times New Roman"/>
        </w:rPr>
      </w:pPr>
      <w:r w:rsidRPr="00697AF5">
        <w:rPr>
          <w:rFonts w:ascii="Times New Roman" w:hAnsi="Times New Roman" w:cs="Times New Roman"/>
        </w:rPr>
        <w:t xml:space="preserve">   </w:t>
      </w:r>
      <w:r w:rsidR="00CB09F1" w:rsidRPr="00697AF5">
        <w:rPr>
          <w:rFonts w:ascii="Times New Roman" w:hAnsi="Times New Roman" w:cs="Times New Roman"/>
        </w:rPr>
        <w:t xml:space="preserve">   </w:t>
      </w:r>
      <w:r w:rsidR="00334978">
        <w:rPr>
          <w:rFonts w:ascii="Times New Roman" w:hAnsi="Times New Roman" w:cs="Times New Roman"/>
        </w:rPr>
        <w:t xml:space="preserve"> </w:t>
      </w:r>
      <w:r w:rsidR="00CB09F1" w:rsidRPr="00697AF5">
        <w:rPr>
          <w:rFonts w:ascii="Times New Roman" w:hAnsi="Times New Roman" w:cs="Times New Roman"/>
        </w:rPr>
        <w:t xml:space="preserve">        </w:t>
      </w:r>
      <w:r w:rsidRPr="00697AF5">
        <w:rPr>
          <w:rFonts w:ascii="Times New Roman" w:hAnsi="Times New Roman" w:cs="Times New Roman"/>
        </w:rPr>
        <w:t xml:space="preserve"> </w:t>
      </w:r>
      <w:r w:rsidR="00301224" w:rsidRPr="00697AF5">
        <w:rPr>
          <w:rFonts w:ascii="Times New Roman" w:hAnsi="Times New Roman" w:cs="Times New Roman"/>
        </w:rPr>
        <w:t>poštarina</w:t>
      </w:r>
      <w:r w:rsidR="00697AF5" w:rsidRPr="00697AF5">
        <w:rPr>
          <w:rFonts w:ascii="Times New Roman" w:hAnsi="Times New Roman" w:cs="Times New Roman"/>
        </w:rPr>
        <w:t>..............5</w:t>
      </w:r>
      <w:r w:rsidR="007C2E98">
        <w:rPr>
          <w:rFonts w:ascii="Times New Roman" w:hAnsi="Times New Roman" w:cs="Times New Roman"/>
        </w:rPr>
        <w:t>7</w:t>
      </w:r>
      <w:r w:rsidR="00697AF5" w:rsidRPr="00697AF5">
        <w:rPr>
          <w:rFonts w:ascii="Times New Roman" w:hAnsi="Times New Roman" w:cs="Times New Roman"/>
        </w:rPr>
        <w:t>,</w:t>
      </w:r>
      <w:r w:rsidR="007C2E98">
        <w:rPr>
          <w:rFonts w:ascii="Times New Roman" w:hAnsi="Times New Roman" w:cs="Times New Roman"/>
        </w:rPr>
        <w:t>7</w:t>
      </w:r>
      <w:r w:rsidR="00697AF5" w:rsidRPr="00697AF5">
        <w:rPr>
          <w:rFonts w:ascii="Times New Roman" w:hAnsi="Times New Roman" w:cs="Times New Roman"/>
        </w:rPr>
        <w:t>0 kn</w:t>
      </w:r>
    </w:p>
    <w:p w:rsidR="00334978" w:rsidRDefault="00334978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biljezi..................</w:t>
      </w:r>
      <w:r w:rsidR="007C2E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0,00 kn</w:t>
      </w:r>
    </w:p>
    <w:p w:rsidR="007C2E98" w:rsidRDefault="007C2E98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kopiranje..............3,00 kn</w:t>
      </w:r>
    </w:p>
    <w:p w:rsidR="00334978" w:rsidRPr="007C2E98" w:rsidRDefault="00334978" w:rsidP="00334978">
      <w:pPr>
        <w:pStyle w:val="Zaglavlje"/>
        <w:jc w:val="both"/>
        <w:rPr>
          <w:rFonts w:ascii="Times New Roman" w:hAnsi="Times New Roman" w:cs="Times New Roman"/>
        </w:rPr>
      </w:pPr>
      <w:r w:rsidRPr="007C2E98">
        <w:rPr>
          <w:rFonts w:ascii="Times New Roman" w:hAnsi="Times New Roman" w:cs="Times New Roman"/>
        </w:rPr>
        <w:t>- putni troškovi stečajne upraviteljice</w:t>
      </w:r>
      <w:r w:rsidR="007C2E98" w:rsidRPr="007C2E98">
        <w:rPr>
          <w:rFonts w:ascii="Times New Roman" w:hAnsi="Times New Roman" w:cs="Times New Roman"/>
        </w:rPr>
        <w:t xml:space="preserve"> Zagreb-Varaždin (km+ cestarine)</w:t>
      </w:r>
    </w:p>
    <w:p w:rsidR="007C2E98" w:rsidRPr="007C2E98" w:rsidRDefault="007C2E98" w:rsidP="00334978">
      <w:pPr>
        <w:pStyle w:val="Zaglavlje"/>
        <w:jc w:val="both"/>
        <w:rPr>
          <w:rFonts w:ascii="Times New Roman" w:hAnsi="Times New Roman" w:cs="Times New Roman"/>
        </w:rPr>
      </w:pPr>
      <w:r w:rsidRPr="007C2E98">
        <w:rPr>
          <w:rFonts w:ascii="Times New Roman" w:hAnsi="Times New Roman" w:cs="Times New Roman"/>
        </w:rPr>
        <w:t xml:space="preserve">   za razdoblje 11.10.16-28.12.16. – 4 puta, ukupno 1.612,00 kn neto, bruto........ 3.286,88 kn</w:t>
      </w:r>
    </w:p>
    <w:p w:rsidR="007C2E98" w:rsidRPr="007C2E98" w:rsidRDefault="007C2E98" w:rsidP="00334978">
      <w:pPr>
        <w:pStyle w:val="Zaglavlje"/>
        <w:jc w:val="both"/>
        <w:rPr>
          <w:rFonts w:ascii="Times New Roman" w:hAnsi="Times New Roman" w:cs="Times New Roman"/>
        </w:rPr>
      </w:pPr>
      <w:r w:rsidRPr="007C2E98">
        <w:rPr>
          <w:rFonts w:ascii="Times New Roman" w:hAnsi="Times New Roman" w:cs="Times New Roman"/>
        </w:rPr>
        <w:t xml:space="preserve">   prema specifikaciji u privitku i cestarinama</w:t>
      </w:r>
    </w:p>
    <w:p w:rsidR="00334978" w:rsidRDefault="00334978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-troškovi ugovora o djelu za inventuru zaliha 08.11.2016. (3x 500,00 kn bruto)...1.500,00 kn</w:t>
      </w:r>
    </w:p>
    <w:p w:rsidR="000F6E42" w:rsidRDefault="000F6E42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-troškovi knjigovodstva po 1.000,00 kn/mj, poč.bilance 1.000,00 kn..................4.000,00 kn </w:t>
      </w:r>
    </w:p>
    <w:p w:rsidR="00334978" w:rsidRPr="00697AF5" w:rsidRDefault="00334978" w:rsidP="000E65AD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0F6E42" w:rsidRDefault="00C92E1B">
      <w:pPr>
        <w:pStyle w:val="Zaglavlje"/>
        <w:jc w:val="both"/>
        <w:rPr>
          <w:rFonts w:ascii="Times New Roman" w:hAnsi="Times New Roman" w:cs="Times New Roman"/>
          <w:u w:val="single"/>
          <w:lang w:val="pl-PL"/>
        </w:rPr>
      </w:pPr>
      <w:r w:rsidRPr="000F6E42">
        <w:rPr>
          <w:rFonts w:ascii="Times New Roman" w:hAnsi="Times New Roman" w:cs="Times New Roman"/>
          <w:u w:val="single"/>
          <w:lang w:val="pl-PL"/>
        </w:rPr>
        <w:t>7. Isplate plaća radnika (ako su nastavili s radom nakon otvaranja stečajnoga postupka)</w:t>
      </w:r>
    </w:p>
    <w:p w:rsidR="00301224" w:rsidRPr="007C2E98" w:rsidRDefault="00301224">
      <w:pPr>
        <w:pStyle w:val="Zaglavlje"/>
        <w:jc w:val="both"/>
        <w:rPr>
          <w:rFonts w:ascii="Times New Roman" w:hAnsi="Times New Roman" w:cs="Times New Roman"/>
          <w:lang w:val="pl-PL"/>
        </w:rPr>
      </w:pPr>
    </w:p>
    <w:p w:rsidR="00C92E1B" w:rsidRPr="007C2E98" w:rsidRDefault="00C92E1B">
      <w:pPr>
        <w:pStyle w:val="Zaglavlje"/>
        <w:jc w:val="both"/>
        <w:rPr>
          <w:rFonts w:ascii="Times New Roman" w:hAnsi="Times New Roman" w:cs="Times New Roman"/>
        </w:rPr>
      </w:pPr>
      <w:r w:rsidRPr="007C2E98">
        <w:rPr>
          <w:rFonts w:ascii="Times New Roman" w:hAnsi="Times New Roman" w:cs="Times New Roman"/>
        </w:rPr>
        <w:t>Nakon otvaranja stečajnog postupka nije bilo zaposlenih radnika.</w:t>
      </w:r>
    </w:p>
    <w:p w:rsidR="00C92E1B" w:rsidRPr="00AD7FD7" w:rsidRDefault="00C92E1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C92E1B" w:rsidRPr="007C2E98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7C2E98">
        <w:rPr>
          <w:rFonts w:ascii="Times New Roman" w:hAnsi="Times New Roman" w:cs="Times New Roman"/>
          <w:u w:val="single"/>
        </w:rPr>
        <w:t>8. Namirenje stečajnih vjerovnika (diobe)</w:t>
      </w:r>
    </w:p>
    <w:p w:rsidR="00C92E1B" w:rsidRPr="007C2E98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793969" w:rsidRDefault="00793969" w:rsidP="00793969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  <w:r w:rsidRPr="007C2E98">
        <w:rPr>
          <w:rFonts w:ascii="Times New Roman" w:hAnsi="Times New Roman" w:cs="Times New Roman"/>
        </w:rPr>
        <w:t xml:space="preserve">Na ispitnom ročištu </w:t>
      </w:r>
      <w:r w:rsidR="00457060" w:rsidRPr="007C2E98">
        <w:rPr>
          <w:rFonts w:ascii="Times New Roman" w:hAnsi="Times New Roman" w:cs="Times New Roman"/>
        </w:rPr>
        <w:t>dana</w:t>
      </w:r>
      <w:r w:rsidR="007C2E98" w:rsidRPr="007C2E98">
        <w:rPr>
          <w:rFonts w:ascii="Times New Roman" w:hAnsi="Times New Roman" w:cs="Times New Roman"/>
        </w:rPr>
        <w:t>12.01</w:t>
      </w:r>
      <w:r w:rsidR="00457060" w:rsidRPr="007C2E98">
        <w:rPr>
          <w:rFonts w:ascii="Times New Roman" w:hAnsi="Times New Roman" w:cs="Times New Roman"/>
        </w:rPr>
        <w:t>.201</w:t>
      </w:r>
      <w:r w:rsidR="007C2E98" w:rsidRPr="007C2E98">
        <w:rPr>
          <w:rFonts w:ascii="Times New Roman" w:hAnsi="Times New Roman" w:cs="Times New Roman"/>
        </w:rPr>
        <w:t>7</w:t>
      </w:r>
      <w:r w:rsidR="00457060" w:rsidRPr="007C2E98">
        <w:rPr>
          <w:rFonts w:ascii="Times New Roman" w:hAnsi="Times New Roman" w:cs="Times New Roman"/>
        </w:rPr>
        <w:t xml:space="preserve">. </w:t>
      </w:r>
      <w:r w:rsidR="00301224" w:rsidRPr="007C2E98">
        <w:rPr>
          <w:rFonts w:ascii="Times New Roman" w:hAnsi="Times New Roman" w:cs="Times New Roman"/>
        </w:rPr>
        <w:t xml:space="preserve">predlaže se ispitati </w:t>
      </w:r>
      <w:r w:rsidR="00457060" w:rsidRPr="007C2E98">
        <w:rPr>
          <w:rFonts w:ascii="Times New Roman" w:hAnsi="Times New Roman" w:cs="Times New Roman"/>
        </w:rPr>
        <w:t xml:space="preserve">prijavljene </w:t>
      </w:r>
      <w:r w:rsidRPr="007C2E98">
        <w:rPr>
          <w:rFonts w:ascii="Times New Roman" w:hAnsi="Times New Roman" w:cs="Times New Roman"/>
        </w:rPr>
        <w:t>tražbine kako slijedi:</w:t>
      </w:r>
    </w:p>
    <w:p w:rsidR="00FB621C" w:rsidRDefault="00FB621C" w:rsidP="00793969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</w:p>
    <w:p w:rsidR="00FB621C" w:rsidRPr="00FB621C" w:rsidRDefault="00FB621C" w:rsidP="00FB621C">
      <w:pPr>
        <w:rPr>
          <w:rFonts w:ascii="Times New Roman" w:eastAsia="Times New Roman" w:hAnsi="Times New Roman" w:cs="Times New Roman"/>
          <w:bCs/>
        </w:rPr>
      </w:pPr>
      <w:r w:rsidRPr="00FB621C">
        <w:rPr>
          <w:rFonts w:ascii="Times New Roman" w:eastAsia="Times New Roman" w:hAnsi="Times New Roman" w:cs="Times New Roman"/>
          <w:bCs/>
        </w:rPr>
        <w:t>Rekapitulacija                       Prijavljeno                            Priznato                                Osporeno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21C" w:rsidRPr="00FB621C" w:rsidTr="00A1176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Viši isplatni red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 xml:space="preserve">147.279,57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 xml:space="preserve">147.279,57    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</w:tr>
      <w:tr w:rsidR="00FB621C" w:rsidRPr="00FB621C" w:rsidTr="00A1176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Viši isplatni red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4.238.735,72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4,057,274.82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181.460,90</w:t>
            </w:r>
          </w:p>
        </w:tc>
      </w:tr>
      <w:tr w:rsidR="00FB621C" w:rsidRPr="00FB621C" w:rsidTr="00A11763">
        <w:trPr>
          <w:trHeight w:val="456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 xml:space="preserve">        UKUPNO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4.386.015,29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4,204,554.39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1C" w:rsidRPr="00FB621C" w:rsidRDefault="00FB621C" w:rsidP="00FB621C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B621C">
              <w:rPr>
                <w:rFonts w:ascii="Times New Roman" w:eastAsia="Times New Roman" w:hAnsi="Times New Roman" w:cs="Times New Roman"/>
                <w:bCs/>
              </w:rPr>
              <w:t>181.460,90</w:t>
            </w:r>
          </w:p>
        </w:tc>
      </w:tr>
    </w:tbl>
    <w:p w:rsidR="00FB621C" w:rsidRDefault="00FB621C" w:rsidP="00793969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</w:p>
    <w:p w:rsidR="00C92E1B" w:rsidRPr="007C2E98" w:rsidRDefault="00793969" w:rsidP="00301224">
      <w:pPr>
        <w:pStyle w:val="Zaglavlje"/>
        <w:tabs>
          <w:tab w:val="left" w:pos="5164"/>
        </w:tabs>
        <w:rPr>
          <w:rFonts w:ascii="Times New Roman" w:hAnsi="Times New Roman" w:cs="Times New Roman"/>
        </w:rPr>
      </w:pPr>
      <w:r w:rsidRPr="00AD7FD7">
        <w:rPr>
          <w:rFonts w:ascii="Times New Roman" w:hAnsi="Times New Roman" w:cs="Times New Roman"/>
          <w:color w:val="FF0000"/>
        </w:rPr>
        <w:t xml:space="preserve">   </w:t>
      </w:r>
      <w:r w:rsidRPr="007C2E98">
        <w:rPr>
          <w:rFonts w:ascii="Times New Roman" w:hAnsi="Times New Roman" w:cs="Times New Roman"/>
        </w:rPr>
        <w:t>Do sada nije bilo isplata stečajnim vjerovnicima (djelomičnih dioba</w:t>
      </w:r>
      <w:r w:rsidR="000E65AD" w:rsidRPr="007C2E98">
        <w:rPr>
          <w:rFonts w:ascii="Times New Roman" w:hAnsi="Times New Roman" w:cs="Times New Roman"/>
        </w:rPr>
        <w:t>).</w:t>
      </w:r>
    </w:p>
    <w:p w:rsidR="00C92E1B" w:rsidRPr="00AD7FD7" w:rsidRDefault="00C92E1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C92E1B" w:rsidRPr="00AD7FD7" w:rsidRDefault="00C92E1B" w:rsidP="000E65AD">
      <w:pPr>
        <w:pStyle w:val="Tijeloteksta"/>
        <w:tabs>
          <w:tab w:val="left" w:pos="6150"/>
        </w:tabs>
        <w:rPr>
          <w:rFonts w:ascii="Times New Roman" w:hAnsi="Times New Roman" w:cs="Times New Roman"/>
          <w:color w:val="FF0000"/>
          <w:lang w:val="hr-HR"/>
        </w:rPr>
      </w:pPr>
      <w:r w:rsidRPr="00AD7FD7">
        <w:rPr>
          <w:rFonts w:ascii="Times New Roman" w:hAnsi="Times New Roman" w:cs="Times New Roman"/>
          <w:color w:val="FF0000"/>
          <w:lang w:val="hr-HR"/>
        </w:rPr>
        <w:t xml:space="preserve">    </w:t>
      </w:r>
      <w:r w:rsidRPr="00AD7FD7">
        <w:rPr>
          <w:color w:val="FF0000"/>
        </w:rPr>
        <w:t xml:space="preserve">  </w:t>
      </w:r>
    </w:p>
    <w:p w:rsidR="00C92E1B" w:rsidRPr="007C2E98" w:rsidRDefault="00C92E1B">
      <w:pPr>
        <w:pStyle w:val="Naslov2"/>
        <w:rPr>
          <w:rFonts w:ascii="Times New Roman" w:hAnsi="Times New Roman" w:cs="Times New Roman"/>
          <w:b w:val="0"/>
          <w:bCs w:val="0"/>
        </w:rPr>
      </w:pPr>
      <w:r w:rsidRPr="007C2E98">
        <w:rPr>
          <w:rFonts w:ascii="Times New Roman" w:hAnsi="Times New Roman" w:cs="Times New Roman"/>
        </w:rPr>
        <w:t>III. RADNJE KOJE ĆE SE PODUZETI U NAREDNOM RAZDOBLJU</w:t>
      </w:r>
      <w:r w:rsidRPr="007C2E9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92E1B" w:rsidRPr="007C2E98" w:rsidRDefault="00C92E1B">
      <w:pPr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7C2E98">
        <w:rPr>
          <w:rFonts w:ascii="Times New Roman" w:hAnsi="Times New Roman" w:cs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="00C92E1B" w:rsidRPr="007C2E98" w:rsidRDefault="00C92E1B">
      <w:pPr>
        <w:pStyle w:val="Tijeloteksta"/>
        <w:rPr>
          <w:rFonts w:ascii="Times New Roman" w:hAnsi="Times New Roman" w:cs="Times New Roman"/>
          <w:i/>
          <w:iCs/>
          <w:sz w:val="16"/>
          <w:szCs w:val="16"/>
        </w:rPr>
      </w:pPr>
      <w:r w:rsidRPr="007C2E98">
        <w:rPr>
          <w:rFonts w:ascii="Times New Roman" w:hAnsi="Times New Roman" w:cs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C92E1B" w:rsidRPr="00AD7FD7" w:rsidRDefault="00C92E1B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D23E01" w:rsidRPr="007C2E98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U slijedećem razdoblju, od 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29</w:t>
      </w:r>
      <w:r w:rsidR="00301224" w:rsidRPr="007C2E98"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12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.2016. do 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29</w:t>
      </w:r>
      <w:r w:rsidR="00301224" w:rsidRPr="007C2E98">
        <w:rPr>
          <w:rFonts w:ascii="Times New Roman" w:hAnsi="Times New Roman" w:cs="Times New Roman"/>
          <w:sz w:val="24"/>
          <w:szCs w:val="24"/>
          <w:lang w:val="pl-PL"/>
        </w:rPr>
        <w:t>.0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3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>.201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7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>. god.</w:t>
      </w:r>
      <w:r w:rsidR="00D23E01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poduzet će se slijedeće:</w:t>
      </w:r>
    </w:p>
    <w:p w:rsidR="00301224" w:rsidRPr="007C2E98" w:rsidRDefault="00D23E01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2E98"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301224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ispitno</w:t>
      </w:r>
      <w:r w:rsidR="00457060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ročište,  na kojem će se ispitati prijavljene tražbine</w:t>
      </w:r>
    </w:p>
    <w:p w:rsidR="00301224" w:rsidRPr="007C2E98" w:rsidRDefault="00301224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2E98">
        <w:rPr>
          <w:rFonts w:ascii="Times New Roman" w:hAnsi="Times New Roman" w:cs="Times New Roman"/>
          <w:sz w:val="24"/>
          <w:szCs w:val="24"/>
          <w:lang w:val="pl-PL"/>
        </w:rPr>
        <w:t>- izvještajno ročište, na kojem se predlaže donijeti slijedeće odluke:</w:t>
      </w:r>
    </w:p>
    <w:p w:rsidR="00301224" w:rsidRPr="00AD7FD7" w:rsidRDefault="00301224" w:rsidP="006A7744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301224" w:rsidRPr="007C2E98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2E98">
        <w:rPr>
          <w:rFonts w:ascii="Times New Roman" w:hAnsi="Times New Roman" w:cs="Times New Roman"/>
          <w:sz w:val="24"/>
          <w:szCs w:val="24"/>
          <w:lang w:val="pl-PL"/>
        </w:rPr>
        <w:t>1. Prihvaća se u cijelosti izvješće stečajn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ice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o gospodarskom položaju stečajnog dužnika i njegovim uzrocima</w:t>
      </w:r>
      <w:r w:rsidR="008F0769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>te se odobravaju sve do sada poduzete radnje stečajn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ice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, nastali troškovi te predvidivi troškovi prema priloženom </w:t>
      </w:r>
      <w:r w:rsidR="008F0769" w:rsidRPr="007C2E98">
        <w:rPr>
          <w:rFonts w:ascii="Times New Roman" w:hAnsi="Times New Roman" w:cs="Times New Roman"/>
          <w:sz w:val="24"/>
          <w:szCs w:val="24"/>
          <w:lang w:val="pl-PL"/>
        </w:rPr>
        <w:t>predračun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8F0769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 troškova postupka</w:t>
      </w:r>
    </w:p>
    <w:p w:rsidR="00301224" w:rsidRPr="007C2E98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2. Utvrđuje se </w:t>
      </w:r>
      <w:r w:rsidR="007C2E98"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da je poslovanje dužnika obustavljeno te </w:t>
      </w:r>
      <w:r w:rsidRPr="007C2E98">
        <w:rPr>
          <w:rFonts w:ascii="Times New Roman" w:hAnsi="Times New Roman" w:cs="Times New Roman"/>
          <w:sz w:val="24"/>
          <w:szCs w:val="24"/>
          <w:lang w:val="pl-PL"/>
        </w:rPr>
        <w:t xml:space="preserve">nema mogućnosti za nastavak poslovanja </w:t>
      </w:r>
    </w:p>
    <w:p w:rsidR="00956CFE" w:rsidRPr="005D3AF3" w:rsidRDefault="00301224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3AF3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3. </w:t>
      </w:r>
      <w:r w:rsidR="00956CFE" w:rsidRPr="005D3AF3">
        <w:rPr>
          <w:rFonts w:ascii="Times New Roman" w:hAnsi="Times New Roman" w:cs="Times New Roman"/>
          <w:sz w:val="24"/>
          <w:szCs w:val="24"/>
          <w:lang w:val="pl-PL"/>
        </w:rPr>
        <w:t>Predmeti stečajne mase</w:t>
      </w:r>
      <w:r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56CFE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na kojima postoji </w:t>
      </w:r>
      <w:r w:rsidR="00956CFE" w:rsidRPr="005D3AF3">
        <w:rPr>
          <w:rFonts w:ascii="Times New Roman" w:hAnsi="Times New Roman" w:cs="Times New Roman"/>
          <w:sz w:val="24"/>
          <w:szCs w:val="24"/>
          <w:u w:val="single"/>
          <w:lang w:val="pl-PL"/>
        </w:rPr>
        <w:t>razlučno pravo</w:t>
      </w:r>
      <w:r w:rsidR="00956CFE" w:rsidRPr="005D3AF3">
        <w:rPr>
          <w:rFonts w:ascii="Times New Roman" w:hAnsi="Times New Roman" w:cs="Times New Roman"/>
          <w:sz w:val="24"/>
          <w:szCs w:val="24"/>
          <w:lang w:val="pl-PL"/>
        </w:rPr>
        <w:t>, i to:</w:t>
      </w:r>
    </w:p>
    <w:p w:rsidR="00770BF3" w:rsidRPr="005D3AF3" w:rsidRDefault="007C2E98" w:rsidP="007C2E98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-nekretnina</w:t>
      </w:r>
      <w:r w:rsidR="00956CFE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5D3AF3">
        <w:rPr>
          <w:rFonts w:ascii="Times New Roman" w:hAnsi="Times New Roman" w:cs="Times New Roman"/>
          <w:sz w:val="24"/>
          <w:szCs w:val="24"/>
          <w:lang w:val="pl-PL"/>
        </w:rPr>
        <w:t>upisana u zk. ul. 685, k.o. Biškupec-I, čestica 585/2</w:t>
      </w:r>
      <w:r w:rsidR="005D3AF3" w:rsidRPr="005D3AF3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70BF3" w:rsidRPr="005D3AF3">
        <w:rPr>
          <w:rFonts w:ascii="Times New Roman" w:hAnsi="Times New Roman" w:cs="Times New Roman"/>
          <w:sz w:val="24"/>
          <w:szCs w:val="24"/>
          <w:u w:val="single"/>
          <w:lang w:val="pl-PL"/>
        </w:rPr>
        <w:t>unovčit će se u stečajnom postupku uz odgovarajuću primjenu pravila ovršnog postupka sukladno čl. 247 Stečajnog zakona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(Nar.nov. 71/15) </w:t>
      </w:r>
      <w:r w:rsidR="005D3AF3" w:rsidRPr="005D3AF3">
        <w:rPr>
          <w:rFonts w:ascii="Times New Roman" w:hAnsi="Times New Roman" w:cs="Times New Roman"/>
          <w:sz w:val="24"/>
          <w:szCs w:val="24"/>
          <w:lang w:val="pl-PL"/>
        </w:rPr>
        <w:t>putem Financijske agencije</w:t>
      </w:r>
    </w:p>
    <w:p w:rsidR="005D3AF3" w:rsidRDefault="008A0D68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4. Pokretnine na kojima postoji razlučno pravo (zalihe materijala i tekstilne robe) prodavat će se prikupljanjem pisanih ponuda, uz uvjet da se na prva dva pokušaja prodaje prodaje po početnoj cijeni koja odgovara knjigovodstvenoj vrijednosti, a zatim uz daljnja 3 oglašavanja uz sniženje za 25% od početne cijene za svaki pokušaj prodaje, a ukoliko se tako ne proda, oglasit će se po cijeni koja neće biti niža od 10% od početne cijene</w:t>
      </w:r>
    </w:p>
    <w:p w:rsidR="005D3AF3" w:rsidRDefault="008A0D68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5. Pokretnine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 na kojima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ne 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>postoji razlučno pravo (</w:t>
      </w:r>
      <w:r>
        <w:rPr>
          <w:rFonts w:ascii="Times New Roman" w:hAnsi="Times New Roman" w:cs="Times New Roman"/>
          <w:sz w:val="24"/>
          <w:szCs w:val="24"/>
          <w:lang w:val="pl-PL"/>
        </w:rPr>
        <w:t>os.vozilo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 Renault Fluence 1.6 16V, god. proizv. 2011</w:t>
      </w:r>
      <w:r>
        <w:rPr>
          <w:rFonts w:ascii="Times New Roman" w:hAnsi="Times New Roman" w:cs="Times New Roman"/>
          <w:sz w:val="24"/>
          <w:szCs w:val="24"/>
          <w:lang w:val="pl-PL"/>
        </w:rPr>
        <w:t>, uredska oprema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) prodavat će se prikupljanjem pisanih ponuda, uz uvjet da se na prva dva pokušaja prodaje prodaje po početnoj cijeni koja odgovara </w:t>
      </w:r>
      <w:r>
        <w:rPr>
          <w:rFonts w:ascii="Times New Roman" w:hAnsi="Times New Roman" w:cs="Times New Roman"/>
          <w:sz w:val="24"/>
          <w:szCs w:val="24"/>
          <w:lang w:val="pl-PL"/>
        </w:rPr>
        <w:t>procjenjenoj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 vrijednosti, a zatim uz daljnja 3 oglašavanja uz sniženje za 25% od početne cijene za svaki pokušaj prodaje, a ukoliko se tako ne proda, oglasit će se po cijeni koja neće biti niža od 10% od početne cijene</w:t>
      </w:r>
    </w:p>
    <w:p w:rsidR="00770BF3" w:rsidRPr="005D3AF3" w:rsidRDefault="008A0D68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6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>. Daje se suglasnost stečajno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j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upravitelj</w:t>
      </w:r>
      <w:r w:rsidR="005D3AF3">
        <w:rPr>
          <w:rFonts w:ascii="Times New Roman" w:hAnsi="Times New Roman" w:cs="Times New Roman"/>
          <w:sz w:val="24"/>
          <w:szCs w:val="24"/>
          <w:lang w:val="pl-PL"/>
        </w:rPr>
        <w:t>ici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da nekretnin</w:t>
      </w:r>
      <w:r w:rsidR="00457060" w:rsidRPr="005D3AF3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upisan</w:t>
      </w:r>
      <w:r w:rsidR="00457060" w:rsidRPr="005D3AF3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u zk. ul. br. </w:t>
      </w:r>
      <w:r w:rsidR="005D3AF3" w:rsidRPr="005D3AF3">
        <w:rPr>
          <w:rFonts w:ascii="Times New Roman" w:hAnsi="Times New Roman" w:cs="Times New Roman"/>
          <w:sz w:val="24"/>
          <w:szCs w:val="24"/>
          <w:lang w:val="pl-PL"/>
        </w:rPr>
        <w:t>685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k. o. </w:t>
      </w:r>
      <w:r w:rsidR="005D3AF3" w:rsidRPr="005D3AF3">
        <w:rPr>
          <w:rFonts w:ascii="Times New Roman" w:hAnsi="Times New Roman" w:cs="Times New Roman"/>
          <w:sz w:val="24"/>
          <w:szCs w:val="24"/>
          <w:lang w:val="pl-PL"/>
        </w:rPr>
        <w:t>Biškupec I,</w:t>
      </w:r>
      <w:r w:rsidR="00457060" w:rsidRPr="005D3AF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70BF3" w:rsidRPr="005D3AF3">
        <w:rPr>
          <w:rFonts w:ascii="Times New Roman" w:hAnsi="Times New Roman" w:cs="Times New Roman"/>
          <w:sz w:val="24"/>
          <w:szCs w:val="24"/>
          <w:lang w:val="pl-PL"/>
        </w:rPr>
        <w:t>osigura od požara i dr. opasnosti</w:t>
      </w:r>
    </w:p>
    <w:p w:rsidR="005D3AF3" w:rsidRPr="008A0D68" w:rsidRDefault="008A0D68" w:rsidP="00DD005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A0D68">
        <w:rPr>
          <w:rFonts w:ascii="Times New Roman" w:hAnsi="Times New Roman" w:cs="Times New Roman"/>
          <w:sz w:val="24"/>
          <w:szCs w:val="24"/>
          <w:lang w:val="pl-PL"/>
        </w:rPr>
        <w:t>7</w:t>
      </w:r>
      <w:r w:rsidR="005D3AF3" w:rsidRPr="008A0D68">
        <w:rPr>
          <w:rFonts w:ascii="Times New Roman" w:hAnsi="Times New Roman" w:cs="Times New Roman"/>
          <w:sz w:val="24"/>
          <w:szCs w:val="24"/>
          <w:lang w:val="pl-PL"/>
        </w:rPr>
        <w:t>. Daje se suglasnost stečajnoj upraviteljici da otkaže ugovor o zakupu poslovnog prostora od 06.04.2016. god. sklopljenog sa CAD STUDIO j.d.o.o. Varaždin te da potom sa CAD STUDIO j.d.o.o. sklopi ugovor o zakupu poslovnog prostora koji se nalazi na u nekretnini na adresi Varaždin, Gospodarska 16, prema stvarnoj površini danoj u zakup, a koji će ugovor imati snagu ovršne isprave, na vrijeme najkasnije do prodaje nekretnine, uz mjesečni iznos zakupnine u iznosu od najmanje 5,00 kn/m2 uvećano za PDV, a troškovi režija i sklapanja tog ugovora idu na teret zakupnika</w:t>
      </w:r>
    </w:p>
    <w:p w:rsidR="005D3AF3" w:rsidRPr="008A0D68" w:rsidRDefault="008A0D68" w:rsidP="00DD005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A0D68">
        <w:rPr>
          <w:rFonts w:ascii="Times New Roman" w:hAnsi="Times New Roman" w:cs="Times New Roman"/>
          <w:sz w:val="24"/>
          <w:szCs w:val="24"/>
          <w:lang w:val="pl-PL"/>
        </w:rPr>
        <w:t>8</w:t>
      </w:r>
      <w:r w:rsidR="005D3AF3"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. Daje se suglasnost stečajnoj upraviteljici da sa CAD STUDIO j.d.o.o. sklopi ugovor o najmu motornog vozila Renault Fluence 1.6 16V, god. proizv. 2011, a koji će ugovor imati snagu ovršne isprave, na vrijeme 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od 6 mjeseci, a </w:t>
      </w:r>
      <w:r w:rsidR="005D3AF3" w:rsidRPr="008A0D68">
        <w:rPr>
          <w:rFonts w:ascii="Times New Roman" w:hAnsi="Times New Roman" w:cs="Times New Roman"/>
          <w:sz w:val="24"/>
          <w:szCs w:val="24"/>
          <w:lang w:val="pl-PL"/>
        </w:rPr>
        <w:t>najkasnije do prodaje vozila, uz mjesečni iznos najamnine koji odrede vjerovnici, a troškovi korištenja i održavanja te obveznog i kasko osiguranja kao i sklapanja tog ugovora idu na teret najmoprimca</w:t>
      </w:r>
    </w:p>
    <w:p w:rsidR="00301224" w:rsidRPr="008A0D68" w:rsidRDefault="008A0D68" w:rsidP="00DD005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A0D68">
        <w:rPr>
          <w:rFonts w:ascii="Times New Roman" w:hAnsi="Times New Roman" w:cs="Times New Roman"/>
          <w:sz w:val="24"/>
          <w:szCs w:val="24"/>
          <w:lang w:val="pl-PL"/>
        </w:rPr>
        <w:t>9</w:t>
      </w:r>
      <w:r w:rsidR="00DD005B" w:rsidRPr="008A0D68">
        <w:rPr>
          <w:rFonts w:ascii="Times New Roman" w:hAnsi="Times New Roman" w:cs="Times New Roman"/>
          <w:sz w:val="24"/>
          <w:szCs w:val="24"/>
          <w:lang w:val="pl-PL"/>
        </w:rPr>
        <w:t>. Daje se suglasnost stečajnoj upraviteljici da angažira odvjetnika za zastupanje stečajnog dužnika u sudskim i upravnim postupcima, ukoliko se za to ukaže potreba (radi naplate potraživanja dužnika, u parnicama vezanim uz osporenu tražbinu i dr. po potrebi)</w:t>
      </w:r>
    </w:p>
    <w:p w:rsidR="00604205" w:rsidRPr="00AD7FD7" w:rsidRDefault="00604205">
      <w:pPr>
        <w:ind w:left="360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C92E1B" w:rsidRPr="008A0D68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8A0D68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620356" w:rsidRPr="008A0D68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Pr="008A0D68" w:rsidRDefault="00C92E1B" w:rsidP="000E65AD">
      <w:pPr>
        <w:rPr>
          <w:rFonts w:ascii="Times New Roman" w:hAnsi="Times New Roman" w:cs="Times New Roman"/>
          <w:u w:val="single"/>
        </w:rPr>
      </w:pPr>
      <w:r w:rsidRPr="008A0D68"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8A0D68"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sectPr w:rsidR="00C92E1B" w:rsidRPr="008A0D68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F2"/>
    <w:multiLevelType w:val="hybridMultilevel"/>
    <w:tmpl w:val="9674556C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166FC1"/>
    <w:multiLevelType w:val="hybridMultilevel"/>
    <w:tmpl w:val="A932730A"/>
    <w:lvl w:ilvl="0" w:tplc="1820E5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40DB45EA"/>
    <w:multiLevelType w:val="hybridMultilevel"/>
    <w:tmpl w:val="EB1C4F42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10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58E0AD1"/>
    <w:multiLevelType w:val="hybridMultilevel"/>
    <w:tmpl w:val="39724242"/>
    <w:lvl w:ilvl="0" w:tplc="A268F6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7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7F51211E"/>
    <w:multiLevelType w:val="hybridMultilevel"/>
    <w:tmpl w:val="C97E9538"/>
    <w:lvl w:ilvl="0" w:tplc="765ABF20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"/>
  </w:num>
  <w:num w:numId="5">
    <w:abstractNumId w:val="16"/>
  </w:num>
  <w:num w:numId="6">
    <w:abstractNumId w:val="15"/>
  </w:num>
  <w:num w:numId="7">
    <w:abstractNumId w:val="7"/>
  </w:num>
  <w:num w:numId="8">
    <w:abstractNumId w:val="5"/>
  </w:num>
  <w:num w:numId="9">
    <w:abstractNumId w:val="12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17"/>
  </w:num>
  <w:num w:numId="15">
    <w:abstractNumId w:val="11"/>
  </w:num>
  <w:num w:numId="16">
    <w:abstractNumId w:val="8"/>
  </w:num>
  <w:num w:numId="17">
    <w:abstractNumId w:val="0"/>
  </w:num>
  <w:num w:numId="18">
    <w:abstractNumId w:val="14"/>
  </w:num>
  <w:num w:numId="19">
    <w:abstractNumId w:val="1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62B9C"/>
    <w:rsid w:val="000E65AD"/>
    <w:rsid w:val="000F6E42"/>
    <w:rsid w:val="00132730"/>
    <w:rsid w:val="0021772B"/>
    <w:rsid w:val="00286A17"/>
    <w:rsid w:val="002B0E1F"/>
    <w:rsid w:val="002B452D"/>
    <w:rsid w:val="002D6DFC"/>
    <w:rsid w:val="00301224"/>
    <w:rsid w:val="0032188D"/>
    <w:rsid w:val="00334978"/>
    <w:rsid w:val="00344BE1"/>
    <w:rsid w:val="003627B7"/>
    <w:rsid w:val="00383CF3"/>
    <w:rsid w:val="00384EC7"/>
    <w:rsid w:val="00457060"/>
    <w:rsid w:val="004635B7"/>
    <w:rsid w:val="004D7902"/>
    <w:rsid w:val="00566911"/>
    <w:rsid w:val="005D3AF3"/>
    <w:rsid w:val="005D5B9F"/>
    <w:rsid w:val="005F35A3"/>
    <w:rsid w:val="00604205"/>
    <w:rsid w:val="006047C6"/>
    <w:rsid w:val="00620356"/>
    <w:rsid w:val="00662CC9"/>
    <w:rsid w:val="00664F11"/>
    <w:rsid w:val="00685218"/>
    <w:rsid w:val="00697AF5"/>
    <w:rsid w:val="006A7744"/>
    <w:rsid w:val="006E088C"/>
    <w:rsid w:val="00716BE6"/>
    <w:rsid w:val="007444AB"/>
    <w:rsid w:val="00770BF3"/>
    <w:rsid w:val="00793969"/>
    <w:rsid w:val="007C2E98"/>
    <w:rsid w:val="007D3569"/>
    <w:rsid w:val="007F0255"/>
    <w:rsid w:val="00840893"/>
    <w:rsid w:val="00851390"/>
    <w:rsid w:val="008632F1"/>
    <w:rsid w:val="00871308"/>
    <w:rsid w:val="008A0D68"/>
    <w:rsid w:val="008B1E07"/>
    <w:rsid w:val="008B6838"/>
    <w:rsid w:val="008C102C"/>
    <w:rsid w:val="008D0745"/>
    <w:rsid w:val="008F0769"/>
    <w:rsid w:val="00925DEF"/>
    <w:rsid w:val="00956CFE"/>
    <w:rsid w:val="00966792"/>
    <w:rsid w:val="00A7626A"/>
    <w:rsid w:val="00A777C2"/>
    <w:rsid w:val="00AA65DE"/>
    <w:rsid w:val="00AD7FD7"/>
    <w:rsid w:val="00AF16A0"/>
    <w:rsid w:val="00AF4E49"/>
    <w:rsid w:val="00B36BBA"/>
    <w:rsid w:val="00B86148"/>
    <w:rsid w:val="00C1781D"/>
    <w:rsid w:val="00C809C1"/>
    <w:rsid w:val="00C92E1B"/>
    <w:rsid w:val="00CB09F1"/>
    <w:rsid w:val="00CD2DB0"/>
    <w:rsid w:val="00CF0F33"/>
    <w:rsid w:val="00CF344A"/>
    <w:rsid w:val="00D201F1"/>
    <w:rsid w:val="00D23E01"/>
    <w:rsid w:val="00D242FF"/>
    <w:rsid w:val="00DA08F7"/>
    <w:rsid w:val="00DD005B"/>
    <w:rsid w:val="00DF36B0"/>
    <w:rsid w:val="00E94180"/>
    <w:rsid w:val="00EE5A32"/>
    <w:rsid w:val="00F062ED"/>
    <w:rsid w:val="00F119B8"/>
    <w:rsid w:val="00F920E3"/>
    <w:rsid w:val="00F96638"/>
    <w:rsid w:val="00FA5F47"/>
    <w:rsid w:val="00FB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46150-1BF9-4668-9D19-DA922674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3347</Words>
  <Characters>19079</Characters>
  <Application>Microsoft Office Word</Application>
  <DocSecurity>0</DocSecurity>
  <Lines>158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22382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Ljubica Makovec</cp:lastModifiedBy>
  <cp:revision>2</cp:revision>
  <dcterms:created xsi:type="dcterms:W3CDTF">2017-01-04T09:33:00Z</dcterms:created>
  <dcterms:modified xsi:type="dcterms:W3CDTF">2017-01-04T09:33:00Z</dcterms:modified>
</cp:coreProperties>
</file>